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AE974">
      <w:pPr>
        <w:jc w:val="center"/>
        <w:rPr>
          <w:rFonts w:hint="default" w:ascii="Times New Roman Regular" w:hAnsi="Times New Roman Regular" w:eastAsia="仿宋" w:cs="Times New Roman Regular"/>
          <w:b/>
          <w:bCs/>
          <w:color w:val="333333"/>
          <w:sz w:val="30"/>
          <w:szCs w:val="30"/>
          <w:shd w:val="clear" w:color="auto" w:fill="FFFFFF"/>
          <w:lang w:eastAsia="zh-CN"/>
        </w:rPr>
      </w:pPr>
      <w:r>
        <w:rPr>
          <w:rFonts w:hint="default" w:ascii="Times New Roman Regular" w:hAnsi="Times New Roman Regular" w:eastAsia="仿宋" w:cs="Times New Roman Regular"/>
          <w:b/>
          <w:bCs/>
          <w:color w:val="333333"/>
          <w:sz w:val="30"/>
          <w:szCs w:val="30"/>
          <w:shd w:val="clear" w:color="auto" w:fill="FFFFFF"/>
          <w:lang w:val="en-US" w:eastAsia="zh-CN"/>
        </w:rPr>
        <w:t>上海退役军人</w:t>
      </w:r>
      <w:r>
        <w:rPr>
          <w:rFonts w:hint="default" w:ascii="Times New Roman Regular" w:hAnsi="Times New Roman Regular" w:eastAsia="仿宋" w:cs="Times New Roman Regular"/>
          <w:b/>
          <w:bCs/>
          <w:color w:val="333333"/>
          <w:sz w:val="30"/>
          <w:szCs w:val="30"/>
          <w:shd w:val="clear" w:color="auto" w:fill="FFFFFF"/>
        </w:rPr>
        <w:t>学院研究生</w:t>
      </w:r>
      <w:r>
        <w:rPr>
          <w:rFonts w:hint="eastAsia" w:ascii="Times New Roman Regular" w:hAnsi="Times New Roman Regular" w:eastAsia="仿宋" w:cs="Times New Roman Regular"/>
          <w:b/>
          <w:bCs/>
          <w:color w:val="333333"/>
          <w:sz w:val="30"/>
          <w:szCs w:val="30"/>
          <w:shd w:val="clear" w:color="auto" w:fill="FFFFFF"/>
          <w:lang w:val="en-US" w:eastAsia="zh-CN"/>
        </w:rPr>
        <w:t>学业奖学金</w:t>
      </w:r>
      <w:r>
        <w:rPr>
          <w:rFonts w:hint="default" w:ascii="Times New Roman Regular" w:hAnsi="Times New Roman Regular" w:eastAsia="仿宋" w:cs="Times New Roman Regular"/>
          <w:b/>
          <w:bCs/>
          <w:color w:val="333333"/>
          <w:sz w:val="30"/>
          <w:szCs w:val="30"/>
          <w:shd w:val="clear" w:color="auto" w:fill="FFFFFF"/>
        </w:rPr>
        <w:t>评定</w:t>
      </w:r>
      <w:r>
        <w:rPr>
          <w:rFonts w:hint="default" w:ascii="Times New Roman Regular" w:hAnsi="Times New Roman Regular" w:eastAsia="仿宋" w:cs="Times New Roman Regular"/>
          <w:b/>
          <w:bCs/>
          <w:color w:val="333333"/>
          <w:sz w:val="30"/>
          <w:szCs w:val="30"/>
          <w:shd w:val="clear" w:color="auto" w:fill="FFFFFF"/>
          <w:lang w:val="en-US" w:eastAsia="zh-CN"/>
        </w:rPr>
        <w:t>实施</w:t>
      </w:r>
      <w:r>
        <w:rPr>
          <w:rFonts w:hint="default" w:ascii="Times New Roman Regular" w:hAnsi="Times New Roman Regular" w:eastAsia="仿宋" w:cs="Times New Roman Regular"/>
          <w:b/>
          <w:bCs/>
          <w:color w:val="333333"/>
          <w:sz w:val="30"/>
          <w:szCs w:val="30"/>
          <w:shd w:val="clear" w:color="auto" w:fill="FFFFFF"/>
        </w:rPr>
        <w:t>细则</w:t>
      </w:r>
    </w:p>
    <w:p w14:paraId="4345A939">
      <w:pPr>
        <w:spacing w:line="480" w:lineRule="exact"/>
        <w:ind w:firstLine="420" w:firstLineChars="200"/>
        <w:jc w:val="center"/>
        <w:rPr>
          <w:rFonts w:hint="default" w:ascii="Times New Roman Regular" w:hAnsi="Times New Roman Regular" w:eastAsia="方正仿宋_GB2312" w:cs="Times New Roman Regular"/>
          <w:color w:val="000000"/>
          <w:sz w:val="21"/>
          <w:szCs w:val="21"/>
          <w:shd w:val="clear" w:color="auto" w:fill="FFFFFF"/>
          <w:lang w:val="en-US" w:eastAsia="zh-CN"/>
        </w:rPr>
      </w:pPr>
      <w:r>
        <w:rPr>
          <w:rFonts w:hint="default" w:ascii="Times New Roman Regular" w:hAnsi="Times New Roman Regular" w:eastAsia="方正仿宋_GB2312" w:cs="Times New Roman Regular"/>
          <w:color w:val="000000"/>
          <w:sz w:val="21"/>
          <w:szCs w:val="21"/>
          <w:shd w:val="clear" w:color="auto" w:fill="FFFFFF"/>
          <w:lang w:val="en-US" w:eastAsia="zh-CN"/>
        </w:rPr>
        <w:t>（2025年</w:t>
      </w:r>
      <w:r>
        <w:rPr>
          <w:rFonts w:hint="eastAsia" w:ascii="Times New Roman Regular" w:hAnsi="Times New Roman Regular" w:eastAsia="方正仿宋_GB2312" w:cs="Times New Roman Regular"/>
          <w:color w:val="000000"/>
          <w:sz w:val="21"/>
          <w:szCs w:val="21"/>
          <w:shd w:val="clear" w:color="auto" w:fill="FFFFFF"/>
          <w:lang w:val="en-US" w:eastAsia="zh-CN"/>
        </w:rPr>
        <w:t>10</w:t>
      </w:r>
      <w:r>
        <w:rPr>
          <w:rFonts w:hint="default" w:ascii="Times New Roman Regular" w:hAnsi="Times New Roman Regular" w:eastAsia="方正仿宋_GB2312" w:cs="Times New Roman Regular"/>
          <w:color w:val="000000"/>
          <w:sz w:val="21"/>
          <w:szCs w:val="21"/>
          <w:shd w:val="clear" w:color="auto" w:fill="FFFFFF"/>
          <w:lang w:val="en-US" w:eastAsia="zh-CN"/>
        </w:rPr>
        <w:t>月修订）</w:t>
      </w:r>
    </w:p>
    <w:p w14:paraId="5A0934BA">
      <w:pPr>
        <w:spacing w:line="480" w:lineRule="exact"/>
        <w:ind w:firstLine="420" w:firstLineChars="200"/>
        <w:rPr>
          <w:rFonts w:hint="default" w:ascii="Times New Roman Regular" w:hAnsi="Times New Roman Regular" w:eastAsia="方正仿宋_GB2312" w:cs="Times New Roman Regular"/>
          <w:color w:val="000000"/>
          <w:sz w:val="21"/>
          <w:szCs w:val="21"/>
          <w:shd w:val="clear" w:color="auto" w:fill="FFFFFF"/>
        </w:rPr>
      </w:pPr>
      <w:r>
        <w:rPr>
          <w:rFonts w:hint="default" w:ascii="Times New Roman Regular" w:hAnsi="Times New Roman Regular" w:eastAsia="方正仿宋_GB2312" w:cs="Times New Roman Regular"/>
          <w:color w:val="000000"/>
          <w:sz w:val="21"/>
          <w:szCs w:val="21"/>
          <w:shd w:val="clear" w:color="auto" w:fill="FFFFFF"/>
          <w:lang w:val="en-US" w:eastAsia="zh-CN"/>
        </w:rPr>
        <w:t>根据</w:t>
      </w:r>
      <w:r>
        <w:rPr>
          <w:rFonts w:hint="eastAsia" w:ascii="Times New Roman Regular" w:hAnsi="Times New Roman Regular" w:eastAsia="方正仿宋_GB2312" w:cs="Times New Roman Regular"/>
          <w:color w:val="000000"/>
          <w:sz w:val="21"/>
          <w:szCs w:val="21"/>
          <w:shd w:val="clear" w:color="auto" w:fill="FFFFFF"/>
          <w:lang w:val="en-US" w:eastAsia="zh-CN"/>
        </w:rPr>
        <w:t>《关于组织开展2025年度研究生学业奖学金评审工作的通知》、</w:t>
      </w:r>
      <w:r>
        <w:rPr>
          <w:rFonts w:hint="default" w:ascii="Times New Roman Regular" w:hAnsi="Times New Roman Regular" w:eastAsia="方正仿宋_GB2312" w:cs="Times New Roman Regular"/>
          <w:color w:val="000000"/>
          <w:sz w:val="21"/>
          <w:szCs w:val="21"/>
          <w:shd w:val="clear" w:color="auto" w:fill="FFFFFF"/>
          <w:lang w:val="en-US" w:eastAsia="zh-CN"/>
        </w:rPr>
        <w:t>《上海师范大学研究生</w:t>
      </w:r>
      <w:r>
        <w:rPr>
          <w:rFonts w:hint="eastAsia" w:ascii="Times New Roman Regular" w:hAnsi="Times New Roman Regular" w:eastAsia="方正仿宋_GB2312" w:cs="Times New Roman Regular"/>
          <w:color w:val="000000"/>
          <w:sz w:val="21"/>
          <w:szCs w:val="21"/>
          <w:shd w:val="clear" w:color="auto" w:fill="FFFFFF"/>
          <w:lang w:val="en-US" w:eastAsia="zh-CN"/>
        </w:rPr>
        <w:t>学业奖学金</w:t>
      </w:r>
      <w:r>
        <w:rPr>
          <w:rFonts w:hint="default" w:ascii="Times New Roman Regular" w:hAnsi="Times New Roman Regular" w:eastAsia="方正仿宋_GB2312" w:cs="Times New Roman Regular"/>
          <w:color w:val="000000"/>
          <w:sz w:val="21"/>
          <w:szCs w:val="21"/>
          <w:shd w:val="clear" w:color="auto" w:fill="FFFFFF"/>
          <w:lang w:val="en-US" w:eastAsia="zh-CN"/>
        </w:rPr>
        <w:t>评审实施细则》（202</w:t>
      </w:r>
      <w:r>
        <w:rPr>
          <w:rFonts w:hint="eastAsia" w:ascii="Times New Roman Regular" w:hAnsi="Times New Roman Regular" w:eastAsia="方正仿宋_GB2312" w:cs="Times New Roman Regular"/>
          <w:color w:val="000000"/>
          <w:sz w:val="21"/>
          <w:szCs w:val="21"/>
          <w:shd w:val="clear" w:color="auto" w:fill="FFFFFF"/>
          <w:lang w:val="en-US" w:eastAsia="zh-CN"/>
        </w:rPr>
        <w:t>5</w:t>
      </w:r>
      <w:r>
        <w:rPr>
          <w:rFonts w:hint="default" w:ascii="Times New Roman Regular" w:hAnsi="Times New Roman Regular" w:eastAsia="方正仿宋_GB2312" w:cs="Times New Roman Regular"/>
          <w:color w:val="000000"/>
          <w:sz w:val="21"/>
          <w:szCs w:val="21"/>
          <w:shd w:val="clear" w:color="auto" w:fill="FFFFFF"/>
          <w:lang w:val="en-US" w:eastAsia="zh-CN"/>
        </w:rPr>
        <w:t>年修订），结合</w:t>
      </w:r>
      <w:r>
        <w:rPr>
          <w:rFonts w:hint="eastAsia" w:ascii="Times New Roman Regular" w:hAnsi="Times New Roman Regular" w:eastAsia="方正仿宋_GB2312" w:cs="Times New Roman Regular"/>
          <w:color w:val="000000"/>
          <w:sz w:val="21"/>
          <w:szCs w:val="21"/>
          <w:shd w:val="clear" w:color="auto" w:fill="FFFFFF"/>
          <w:lang w:val="en-US" w:eastAsia="zh-CN"/>
        </w:rPr>
        <w:t>学</w:t>
      </w:r>
      <w:bookmarkStart w:id="1" w:name="_GoBack"/>
      <w:bookmarkEnd w:id="1"/>
      <w:r>
        <w:rPr>
          <w:rFonts w:hint="eastAsia" w:ascii="Times New Roman Regular" w:hAnsi="Times New Roman Regular" w:eastAsia="方正仿宋_GB2312" w:cs="Times New Roman Regular"/>
          <w:color w:val="000000"/>
          <w:sz w:val="21"/>
          <w:szCs w:val="21"/>
          <w:shd w:val="clear" w:color="auto" w:fill="FFFFFF"/>
          <w:lang w:val="en-US" w:eastAsia="zh-CN"/>
        </w:rPr>
        <w:t>校《关于组织开展2025年度研究生学业奖学金评审工作的通知》、学院《</w:t>
      </w:r>
      <w:r>
        <w:rPr>
          <w:rFonts w:hint="default" w:ascii="Times New Roman Regular" w:hAnsi="Times New Roman Regular" w:eastAsia="方正仿宋_GB2312" w:cs="Times New Roman Regular"/>
          <w:color w:val="000000"/>
          <w:sz w:val="21"/>
          <w:szCs w:val="21"/>
          <w:shd w:val="clear" w:color="auto" w:fill="FFFFFF"/>
          <w:lang w:val="en-US" w:eastAsia="zh-CN"/>
        </w:rPr>
        <w:t>2025年度上海退役军人学院研究生</w:t>
      </w:r>
      <w:r>
        <w:rPr>
          <w:rFonts w:hint="eastAsia" w:ascii="Times New Roman Regular" w:hAnsi="Times New Roman Regular" w:eastAsia="方正仿宋_GB2312" w:cs="Times New Roman Regular"/>
          <w:color w:val="000000"/>
          <w:sz w:val="21"/>
          <w:szCs w:val="21"/>
          <w:shd w:val="clear" w:color="auto" w:fill="FFFFFF"/>
          <w:lang w:val="en-US" w:eastAsia="zh-CN"/>
        </w:rPr>
        <w:t>学业奖学金</w:t>
      </w:r>
      <w:r>
        <w:rPr>
          <w:rFonts w:hint="default" w:ascii="Times New Roman Regular" w:hAnsi="Times New Roman Regular" w:eastAsia="方正仿宋_GB2312" w:cs="Times New Roman Regular"/>
          <w:color w:val="000000"/>
          <w:sz w:val="21"/>
          <w:szCs w:val="21"/>
          <w:shd w:val="clear" w:color="auto" w:fill="FFFFFF"/>
          <w:lang w:val="en-US" w:eastAsia="zh-CN"/>
        </w:rPr>
        <w:t>评审办法</w:t>
      </w:r>
      <w:r>
        <w:rPr>
          <w:rFonts w:hint="eastAsia" w:ascii="Times New Roman Regular" w:hAnsi="Times New Roman Regular" w:eastAsia="方正仿宋_GB2312" w:cs="Times New Roman Regular"/>
          <w:color w:val="000000"/>
          <w:sz w:val="21"/>
          <w:szCs w:val="21"/>
          <w:shd w:val="clear" w:color="auto" w:fill="FFFFFF"/>
          <w:lang w:val="en-US" w:eastAsia="zh-CN"/>
        </w:rPr>
        <w:t>》（2025年10月修订）</w:t>
      </w:r>
      <w:r>
        <w:rPr>
          <w:rFonts w:hint="default" w:ascii="Times New Roman Regular" w:hAnsi="Times New Roman Regular" w:eastAsia="方正仿宋_GB2312" w:cs="Times New Roman Regular"/>
          <w:color w:val="000000"/>
          <w:sz w:val="21"/>
          <w:szCs w:val="21"/>
          <w:shd w:val="clear" w:color="auto" w:fill="FFFFFF"/>
          <w:lang w:val="en-US" w:eastAsia="zh-CN"/>
        </w:rPr>
        <w:t>等文件要求</w:t>
      </w:r>
      <w:r>
        <w:rPr>
          <w:rFonts w:hint="eastAsia" w:ascii="Times New Roman Regular" w:hAnsi="Times New Roman Regular" w:eastAsia="方正仿宋_GB2312" w:cs="Times New Roman Regular"/>
          <w:color w:val="000000"/>
          <w:sz w:val="21"/>
          <w:szCs w:val="21"/>
          <w:shd w:val="clear" w:color="auto" w:fill="FFFFFF"/>
          <w:lang w:val="en-US" w:eastAsia="zh-CN"/>
        </w:rPr>
        <w:t>，按照</w:t>
      </w:r>
      <w:r>
        <w:rPr>
          <w:rFonts w:hint="default" w:ascii="Times New Roman Regular" w:hAnsi="Times New Roman Regular" w:eastAsia="方正仿宋_GB2312" w:cs="Times New Roman Regular"/>
          <w:color w:val="000000"/>
          <w:sz w:val="21"/>
          <w:szCs w:val="21"/>
          <w:shd w:val="clear" w:color="auto" w:fill="FFFFFF"/>
          <w:lang w:val="en-US" w:eastAsia="zh-CN"/>
        </w:rPr>
        <w:t>学院实际情况</w:t>
      </w:r>
      <w:r>
        <w:rPr>
          <w:rFonts w:hint="eastAsia" w:ascii="Times New Roman Regular" w:hAnsi="Times New Roman Regular" w:eastAsia="方正仿宋_GB2312" w:cs="Times New Roman Regular"/>
          <w:color w:val="000000"/>
          <w:sz w:val="21"/>
          <w:szCs w:val="21"/>
          <w:shd w:val="clear" w:color="auto" w:fill="FFFFFF"/>
          <w:lang w:val="en-US" w:eastAsia="zh-CN"/>
        </w:rPr>
        <w:t>及</w:t>
      </w:r>
      <w:r>
        <w:rPr>
          <w:rFonts w:hint="default" w:ascii="Times New Roman Regular" w:hAnsi="Times New Roman Regular" w:eastAsia="方正仿宋_GB2312" w:cs="Times New Roman Regular"/>
          <w:color w:val="000000"/>
          <w:sz w:val="21"/>
          <w:szCs w:val="21"/>
          <w:shd w:val="clear" w:color="auto" w:fill="FFFFFF"/>
          <w:lang w:val="en-US" w:eastAsia="zh-CN"/>
        </w:rPr>
        <w:t>学科特点，特</w:t>
      </w:r>
      <w:r>
        <w:rPr>
          <w:rFonts w:hint="eastAsia" w:ascii="Times New Roman Regular" w:hAnsi="Times New Roman Regular" w:eastAsia="方正仿宋_GB2312" w:cs="Times New Roman Regular"/>
          <w:color w:val="000000"/>
          <w:sz w:val="21"/>
          <w:szCs w:val="21"/>
          <w:shd w:val="clear" w:color="auto" w:fill="FFFFFF"/>
          <w:lang w:val="en-US" w:eastAsia="zh-CN"/>
        </w:rPr>
        <w:t>修订</w:t>
      </w:r>
      <w:r>
        <w:rPr>
          <w:rFonts w:hint="default" w:ascii="Times New Roman Regular" w:hAnsi="Times New Roman Regular" w:eastAsia="方正仿宋_GB2312" w:cs="Times New Roman Regular"/>
          <w:color w:val="000000"/>
          <w:sz w:val="21"/>
          <w:szCs w:val="21"/>
          <w:shd w:val="clear" w:color="auto" w:fill="FFFFFF"/>
        </w:rPr>
        <w:t>202</w:t>
      </w:r>
      <w:r>
        <w:rPr>
          <w:rFonts w:hint="default" w:ascii="Times New Roman Regular" w:hAnsi="Times New Roman Regular" w:eastAsia="方正仿宋_GB2312" w:cs="Times New Roman Regular"/>
          <w:color w:val="000000"/>
          <w:sz w:val="21"/>
          <w:szCs w:val="21"/>
          <w:shd w:val="clear" w:color="auto" w:fill="FFFFFF"/>
          <w:lang w:val="en-US" w:eastAsia="zh-CN"/>
        </w:rPr>
        <w:t>5</w:t>
      </w:r>
      <w:r>
        <w:rPr>
          <w:rFonts w:hint="default" w:ascii="Times New Roman Regular" w:hAnsi="Times New Roman Regular" w:eastAsia="方正仿宋_GB2312" w:cs="Times New Roman Regular"/>
          <w:color w:val="000000"/>
          <w:sz w:val="21"/>
          <w:szCs w:val="21"/>
          <w:shd w:val="clear" w:color="auto" w:fill="FFFFFF"/>
        </w:rPr>
        <w:t>年</w:t>
      </w:r>
      <w:r>
        <w:rPr>
          <w:rFonts w:hint="default" w:ascii="Times New Roman Regular" w:hAnsi="Times New Roman Regular" w:eastAsia="方正仿宋_GB2312" w:cs="Times New Roman Regular"/>
          <w:color w:val="000000"/>
          <w:sz w:val="21"/>
          <w:szCs w:val="21"/>
          <w:shd w:val="clear" w:color="auto" w:fill="FFFFFF"/>
          <w:lang w:val="en-US" w:eastAsia="zh-CN"/>
        </w:rPr>
        <w:t>上海退役军人学</w:t>
      </w:r>
      <w:r>
        <w:rPr>
          <w:rFonts w:hint="default" w:ascii="Times New Roman Regular" w:hAnsi="Times New Roman Regular" w:eastAsia="方正仿宋_GB2312" w:cs="Times New Roman Regular"/>
          <w:color w:val="000000"/>
          <w:sz w:val="21"/>
          <w:szCs w:val="21"/>
          <w:shd w:val="clear" w:color="auto" w:fill="FFFFFF"/>
        </w:rPr>
        <w:t>院研究生</w:t>
      </w:r>
      <w:r>
        <w:rPr>
          <w:rFonts w:hint="eastAsia" w:ascii="Times New Roman Regular" w:hAnsi="Times New Roman Regular" w:eastAsia="方正仿宋_GB2312" w:cs="Times New Roman Regular"/>
          <w:color w:val="000000"/>
          <w:sz w:val="21"/>
          <w:szCs w:val="21"/>
          <w:shd w:val="clear" w:color="auto" w:fill="FFFFFF"/>
          <w:lang w:eastAsia="zh-CN"/>
        </w:rPr>
        <w:t>学业奖学金</w:t>
      </w:r>
      <w:r>
        <w:rPr>
          <w:rFonts w:hint="eastAsia" w:ascii="Times New Roman Regular" w:hAnsi="Times New Roman Regular" w:eastAsia="方正仿宋_GB2312" w:cs="Times New Roman Regular"/>
          <w:color w:val="000000"/>
          <w:sz w:val="21"/>
          <w:szCs w:val="21"/>
          <w:shd w:val="clear" w:color="auto" w:fill="FFFFFF"/>
          <w:lang w:val="en-US" w:eastAsia="zh-CN"/>
        </w:rPr>
        <w:t>评定实施细则</w:t>
      </w:r>
      <w:r>
        <w:rPr>
          <w:rFonts w:hint="default" w:ascii="Times New Roman Regular" w:hAnsi="Times New Roman Regular" w:eastAsia="方正仿宋_GB2312" w:cs="Times New Roman Regular"/>
          <w:color w:val="000000"/>
          <w:sz w:val="21"/>
          <w:szCs w:val="21"/>
          <w:shd w:val="clear" w:color="auto" w:fill="FFFFFF"/>
        </w:rPr>
        <w:t>。</w:t>
      </w:r>
    </w:p>
    <w:p w14:paraId="569042F1">
      <w:pPr>
        <w:spacing w:line="480" w:lineRule="exact"/>
        <w:ind w:firstLine="420" w:firstLineChars="200"/>
        <w:rPr>
          <w:rFonts w:hint="default" w:ascii="Times New Roman Regular" w:hAnsi="Times New Roman Regular" w:eastAsia="方正仿宋_GB2312" w:cs="Times New Roman Regular"/>
          <w:color w:val="000000"/>
          <w:sz w:val="21"/>
          <w:szCs w:val="21"/>
          <w:shd w:val="clear" w:color="auto" w:fill="FFFFFF"/>
        </w:rPr>
      </w:pPr>
    </w:p>
    <w:p w14:paraId="19B2D427">
      <w:pPr>
        <w:spacing w:line="480" w:lineRule="exact"/>
        <w:rPr>
          <w:rFonts w:hint="default" w:ascii="Times New Roman Regular" w:hAnsi="Times New Roman Regular" w:eastAsia="方正仿宋_GB2312" w:cs="Times New Roman Regular"/>
          <w:b/>
          <w:bCs/>
          <w:color w:val="000000"/>
          <w:sz w:val="21"/>
          <w:szCs w:val="21"/>
          <w:shd w:val="clear" w:color="auto" w:fill="FFFFFF"/>
        </w:rPr>
      </w:pPr>
      <w:r>
        <w:rPr>
          <w:rFonts w:hint="default" w:ascii="Times New Roman Regular" w:hAnsi="Times New Roman Regular" w:eastAsia="方正仿宋_GB2312" w:cs="Times New Roman Regular"/>
          <w:b/>
          <w:bCs/>
          <w:color w:val="000000"/>
          <w:sz w:val="21"/>
          <w:szCs w:val="21"/>
          <w:shd w:val="clear" w:color="auto" w:fill="FFFFFF"/>
        </w:rPr>
        <w:t>一</w:t>
      </w:r>
      <w:r>
        <w:rPr>
          <w:rFonts w:hint="eastAsia" w:ascii="Times New Roman Regular" w:hAnsi="Times New Roman Regular" w:eastAsia="方正仿宋_GB2312" w:cs="Times New Roman Regular"/>
          <w:b/>
          <w:bCs/>
          <w:color w:val="000000"/>
          <w:sz w:val="21"/>
          <w:szCs w:val="21"/>
          <w:shd w:val="clear" w:color="auto" w:fill="FFFFFF"/>
          <w:lang w:eastAsia="zh-CN"/>
        </w:rPr>
        <w:t>、</w:t>
      </w:r>
      <w:r>
        <w:rPr>
          <w:rFonts w:hint="default" w:ascii="Times New Roman Regular" w:hAnsi="Times New Roman Regular" w:eastAsia="方正仿宋_GB2312" w:cs="Times New Roman Regular"/>
          <w:b/>
          <w:bCs/>
          <w:color w:val="000000"/>
          <w:sz w:val="21"/>
          <w:szCs w:val="21"/>
          <w:shd w:val="clear" w:color="auto" w:fill="FFFFFF"/>
        </w:rPr>
        <w:t>获奖基本条件</w:t>
      </w:r>
    </w:p>
    <w:p w14:paraId="7F3D24C9">
      <w:pPr>
        <w:spacing w:line="480" w:lineRule="exact"/>
        <w:rPr>
          <w:rFonts w:hint="default" w:ascii="Times New Roman Regular" w:hAnsi="Times New Roman Regular" w:eastAsia="方正仿宋_GB2312" w:cs="Times New Roman Regular"/>
          <w:color w:val="000000"/>
          <w:sz w:val="21"/>
          <w:szCs w:val="21"/>
          <w:shd w:val="clear" w:color="auto" w:fill="FFFFFF"/>
        </w:rPr>
      </w:pPr>
      <w:r>
        <w:rPr>
          <w:rFonts w:hint="default" w:ascii="Times New Roman Regular" w:hAnsi="Times New Roman Regular" w:eastAsia="方正仿宋_GB2312" w:cs="Times New Roman Regular"/>
          <w:color w:val="000000"/>
          <w:sz w:val="21"/>
          <w:szCs w:val="21"/>
          <w:shd w:val="clear" w:color="auto" w:fill="FFFFFF"/>
        </w:rPr>
        <w:t>1</w:t>
      </w:r>
      <w:r>
        <w:rPr>
          <w:rFonts w:hint="default" w:ascii="Times New Roman Regular" w:hAnsi="Times New Roman Regular" w:eastAsia="方正仿宋_GB2312" w:cs="Times New Roman Regular"/>
          <w:color w:val="000000"/>
          <w:sz w:val="21"/>
          <w:szCs w:val="21"/>
          <w:shd w:val="clear" w:color="auto" w:fill="FFFFFF"/>
          <w:lang w:val="en-US"/>
        </w:rPr>
        <w:t xml:space="preserve">. </w:t>
      </w:r>
      <w:r>
        <w:rPr>
          <w:rFonts w:hint="default" w:ascii="Times New Roman Regular" w:hAnsi="Times New Roman Regular" w:eastAsia="方正仿宋_GB2312" w:cs="Times New Roman Regular"/>
          <w:color w:val="000000"/>
          <w:sz w:val="21"/>
          <w:szCs w:val="21"/>
          <w:shd w:val="clear" w:color="auto" w:fill="FFFFFF"/>
        </w:rPr>
        <w:t>具有中华人民共和国国籍；</w:t>
      </w:r>
    </w:p>
    <w:p w14:paraId="4C4C5D1E">
      <w:pPr>
        <w:spacing w:line="480" w:lineRule="exact"/>
        <w:rPr>
          <w:rFonts w:hint="default" w:ascii="Times New Roman Regular" w:hAnsi="Times New Roman Regular" w:eastAsia="方正仿宋_GB2312" w:cs="Times New Roman Regular"/>
          <w:color w:val="000000"/>
          <w:sz w:val="21"/>
          <w:szCs w:val="21"/>
          <w:shd w:val="clear" w:color="auto" w:fill="FFFFFF"/>
        </w:rPr>
      </w:pPr>
      <w:r>
        <w:rPr>
          <w:rFonts w:hint="default" w:ascii="Times New Roman Regular" w:hAnsi="Times New Roman Regular" w:eastAsia="方正仿宋_GB2312" w:cs="Times New Roman Regular"/>
          <w:color w:val="000000"/>
          <w:sz w:val="21"/>
          <w:szCs w:val="21"/>
          <w:shd w:val="clear" w:color="auto" w:fill="FFFFFF"/>
        </w:rPr>
        <w:t>2</w:t>
      </w:r>
      <w:r>
        <w:rPr>
          <w:rFonts w:hint="default" w:ascii="Times New Roman Regular" w:hAnsi="Times New Roman Regular" w:eastAsia="方正仿宋_GB2312" w:cs="Times New Roman Regular"/>
          <w:color w:val="000000"/>
          <w:sz w:val="21"/>
          <w:szCs w:val="21"/>
          <w:shd w:val="clear" w:color="auto" w:fill="FFFFFF"/>
          <w:lang w:val="en-US"/>
        </w:rPr>
        <w:t xml:space="preserve">. </w:t>
      </w:r>
      <w:r>
        <w:rPr>
          <w:rFonts w:hint="default" w:ascii="Times New Roman Regular" w:hAnsi="Times New Roman Regular" w:eastAsia="方正仿宋_GB2312" w:cs="Times New Roman Regular"/>
          <w:color w:val="000000"/>
          <w:sz w:val="21"/>
          <w:szCs w:val="21"/>
          <w:shd w:val="clear" w:color="auto" w:fill="FFFFFF"/>
        </w:rPr>
        <w:t>热爱社会主义祖国，拥护中国共产党领导；</w:t>
      </w:r>
    </w:p>
    <w:p w14:paraId="1779E4A8">
      <w:pPr>
        <w:spacing w:line="480" w:lineRule="exact"/>
        <w:rPr>
          <w:rFonts w:hint="default" w:ascii="Times New Roman Regular" w:hAnsi="Times New Roman Regular" w:eastAsia="方正仿宋_GB2312" w:cs="Times New Roman Regular"/>
          <w:color w:val="000000"/>
          <w:sz w:val="21"/>
          <w:szCs w:val="21"/>
          <w:shd w:val="clear" w:color="auto" w:fill="FFFFFF"/>
          <w:lang w:val="en-US" w:eastAsia="zh-CN"/>
        </w:rPr>
      </w:pPr>
      <w:r>
        <w:rPr>
          <w:rFonts w:hint="default" w:ascii="Times New Roman Regular" w:hAnsi="Times New Roman Regular" w:eastAsia="方正仿宋_GB2312" w:cs="Times New Roman Regular"/>
          <w:color w:val="000000"/>
          <w:sz w:val="21"/>
          <w:szCs w:val="21"/>
          <w:shd w:val="clear" w:color="auto" w:fill="FFFFFF"/>
        </w:rPr>
        <w:t>3</w:t>
      </w:r>
      <w:r>
        <w:rPr>
          <w:rFonts w:hint="default" w:ascii="Times New Roman Regular" w:hAnsi="Times New Roman Regular" w:eastAsia="方正仿宋_GB2312" w:cs="Times New Roman Regular"/>
          <w:color w:val="000000"/>
          <w:sz w:val="21"/>
          <w:szCs w:val="21"/>
          <w:shd w:val="clear" w:color="auto" w:fill="FFFFFF"/>
          <w:lang w:val="en-US"/>
        </w:rPr>
        <w:t xml:space="preserve">. </w:t>
      </w:r>
      <w:r>
        <w:rPr>
          <w:rFonts w:hint="default" w:ascii="Times New Roman Regular" w:hAnsi="Times New Roman Regular" w:eastAsia="方正仿宋_GB2312" w:cs="Times New Roman Regular"/>
          <w:color w:val="000000"/>
          <w:sz w:val="21"/>
          <w:szCs w:val="21"/>
          <w:shd w:val="clear" w:color="auto" w:fill="FFFFFF"/>
        </w:rPr>
        <w:t>遵守宪法和法律，</w:t>
      </w:r>
      <w:r>
        <w:rPr>
          <w:rFonts w:hint="default" w:ascii="Times New Roman Regular" w:hAnsi="Times New Roman Regular" w:eastAsia="方正仿宋_GB2312" w:cs="Times New Roman Regular"/>
          <w:color w:val="000000"/>
          <w:sz w:val="21"/>
          <w:szCs w:val="21"/>
          <w:shd w:val="clear" w:color="auto" w:fill="FFFFFF"/>
          <w:lang w:val="en-US" w:eastAsia="zh-CN"/>
        </w:rPr>
        <w:t>遵守学校各类规章制度；</w:t>
      </w:r>
    </w:p>
    <w:p w14:paraId="4A07D1CC">
      <w:pPr>
        <w:spacing w:line="480" w:lineRule="exact"/>
        <w:rPr>
          <w:rFonts w:hint="default" w:ascii="Times New Roman Regular" w:hAnsi="Times New Roman Regular" w:eastAsia="方正仿宋_GB2312" w:cs="Times New Roman Regular"/>
          <w:color w:val="000000"/>
          <w:sz w:val="21"/>
          <w:szCs w:val="21"/>
          <w:shd w:val="clear" w:color="auto" w:fill="FFFFFF"/>
          <w:lang w:val="en-US" w:eastAsia="zh-CN"/>
        </w:rPr>
      </w:pPr>
      <w:r>
        <w:rPr>
          <w:rFonts w:hint="default" w:ascii="Times New Roman Regular" w:hAnsi="Times New Roman Regular" w:eastAsia="方正仿宋_GB2312" w:cs="Times New Roman Regular"/>
          <w:color w:val="000000"/>
          <w:sz w:val="21"/>
          <w:szCs w:val="21"/>
          <w:shd w:val="clear" w:color="auto" w:fill="FFFFFF"/>
          <w:lang w:val="en-US" w:eastAsia="zh-CN"/>
        </w:rPr>
        <w:t xml:space="preserve">4. </w:t>
      </w:r>
      <w:r>
        <w:rPr>
          <w:rFonts w:hint="eastAsia" w:ascii="Times New Roman Regular" w:hAnsi="Times New Roman Regular" w:eastAsia="方正仿宋_GB2312" w:cs="Times New Roman Regular"/>
          <w:color w:val="000000"/>
          <w:sz w:val="21"/>
          <w:szCs w:val="21"/>
          <w:shd w:val="clear" w:color="auto" w:fill="FFFFFF"/>
          <w:lang w:val="en-US" w:eastAsia="zh-CN"/>
        </w:rPr>
        <w:t>诚实守信，品学兼优</w:t>
      </w:r>
      <w:r>
        <w:rPr>
          <w:rFonts w:hint="default" w:ascii="Times New Roman Regular" w:hAnsi="Times New Roman Regular" w:eastAsia="方正仿宋_GB2312" w:cs="Times New Roman Regular"/>
          <w:color w:val="000000"/>
          <w:sz w:val="21"/>
          <w:szCs w:val="21"/>
          <w:shd w:val="clear" w:color="auto" w:fill="FFFFFF"/>
          <w:lang w:val="en-US" w:eastAsia="zh-CN"/>
        </w:rPr>
        <w:t>；</w:t>
      </w:r>
    </w:p>
    <w:p w14:paraId="2D569F94">
      <w:pPr>
        <w:spacing w:line="480" w:lineRule="exact"/>
        <w:rPr>
          <w:rFonts w:hint="default" w:ascii="Times New Roman Regular" w:hAnsi="Times New Roman Regular" w:eastAsia="方正仿宋_GB2312" w:cs="Times New Roman Regular"/>
          <w:color w:val="000000"/>
          <w:sz w:val="21"/>
          <w:szCs w:val="21"/>
          <w:shd w:val="clear" w:color="auto" w:fill="FFFFFF"/>
          <w:lang w:val="en-US" w:eastAsia="zh-CN"/>
        </w:rPr>
      </w:pPr>
      <w:r>
        <w:rPr>
          <w:rFonts w:hint="default" w:ascii="Times New Roman Regular" w:hAnsi="Times New Roman Regular" w:eastAsia="方正仿宋_GB2312" w:cs="Times New Roman Regular"/>
          <w:color w:val="000000"/>
          <w:sz w:val="21"/>
          <w:szCs w:val="21"/>
          <w:shd w:val="clear" w:color="auto" w:fill="FFFFFF"/>
          <w:lang w:val="en-US" w:eastAsia="zh-CN"/>
        </w:rPr>
        <w:t>5. 积极参与</w:t>
      </w:r>
      <w:r>
        <w:rPr>
          <w:rFonts w:hint="eastAsia" w:ascii="Times New Roman Regular" w:hAnsi="Times New Roman Regular" w:eastAsia="方正仿宋_GB2312" w:cs="Times New Roman Regular"/>
          <w:color w:val="000000"/>
          <w:sz w:val="21"/>
          <w:szCs w:val="21"/>
          <w:shd w:val="clear" w:color="auto" w:fill="FFFFFF"/>
          <w:lang w:val="en-US" w:eastAsia="zh-CN"/>
        </w:rPr>
        <w:t>科学研究和社会实践；</w:t>
      </w:r>
    </w:p>
    <w:p w14:paraId="6E1AC77F">
      <w:pPr>
        <w:spacing w:line="480" w:lineRule="exact"/>
        <w:rPr>
          <w:rFonts w:hint="default" w:ascii="Times New Roman Regular" w:hAnsi="Times New Roman Regular" w:eastAsia="方正仿宋_GB2312" w:cs="Times New Roman Regular"/>
          <w:color w:val="000000"/>
          <w:sz w:val="21"/>
          <w:szCs w:val="21"/>
          <w:shd w:val="clear" w:color="auto" w:fill="FFFFFF"/>
        </w:rPr>
      </w:pPr>
      <w:r>
        <w:rPr>
          <w:rFonts w:hint="eastAsia" w:ascii="Times New Roman Regular" w:hAnsi="Times New Roman Regular" w:eastAsia="方正仿宋_GB2312" w:cs="Times New Roman Regular"/>
          <w:color w:val="000000"/>
          <w:sz w:val="21"/>
          <w:szCs w:val="21"/>
          <w:shd w:val="clear" w:color="auto" w:fill="FFFFFF"/>
          <w:lang w:val="en-US" w:eastAsia="zh-CN"/>
        </w:rPr>
        <w:t>6</w:t>
      </w:r>
      <w:r>
        <w:rPr>
          <w:rFonts w:hint="default" w:ascii="Times New Roman Regular" w:hAnsi="Times New Roman Regular" w:eastAsia="方正仿宋_GB2312" w:cs="Times New Roman Regular"/>
          <w:color w:val="000000"/>
          <w:sz w:val="21"/>
          <w:szCs w:val="21"/>
          <w:shd w:val="clear" w:color="auto" w:fill="FFFFFF"/>
          <w:lang w:val="en-US"/>
        </w:rPr>
        <w:t xml:space="preserve">. </w:t>
      </w:r>
      <w:r>
        <w:rPr>
          <w:rFonts w:hint="default" w:ascii="Times New Roman Regular" w:hAnsi="Times New Roman Regular" w:eastAsia="方正仿宋_GB2312" w:cs="Times New Roman Regular"/>
          <w:color w:val="000000"/>
          <w:sz w:val="21"/>
          <w:szCs w:val="21"/>
          <w:shd w:val="clear" w:color="auto" w:fill="FFFFFF"/>
        </w:rPr>
        <w:t>新入学研究生根据入学考试成绩以及在本科或硕士阶段取得突出成绩进行评审，必要时需经专家评审答辩等形式的考察，符合条件的新入学研究生可以获得</w:t>
      </w:r>
      <w:r>
        <w:rPr>
          <w:rFonts w:hint="eastAsia" w:ascii="Times New Roman Regular" w:hAnsi="Times New Roman Regular" w:eastAsia="方正仿宋_GB2312" w:cs="Times New Roman Regular"/>
          <w:color w:val="000000"/>
          <w:sz w:val="21"/>
          <w:szCs w:val="21"/>
          <w:shd w:val="clear" w:color="auto" w:fill="FFFFFF"/>
          <w:lang w:eastAsia="zh-CN"/>
        </w:rPr>
        <w:t>学业奖学金</w:t>
      </w:r>
      <w:r>
        <w:rPr>
          <w:rFonts w:hint="default" w:ascii="Times New Roman Regular" w:hAnsi="Times New Roman Regular" w:eastAsia="方正仿宋_GB2312" w:cs="Times New Roman Regular"/>
          <w:color w:val="000000"/>
          <w:sz w:val="21"/>
          <w:szCs w:val="21"/>
          <w:shd w:val="clear" w:color="auto" w:fill="FFFFFF"/>
        </w:rPr>
        <w:t>。</w:t>
      </w:r>
    </w:p>
    <w:p w14:paraId="681CAD7C">
      <w:pPr>
        <w:spacing w:line="480" w:lineRule="exact"/>
        <w:rPr>
          <w:rFonts w:hint="default" w:ascii="Times New Roman Regular" w:hAnsi="Times New Roman Regular" w:eastAsia="方正仿宋_GB2312" w:cs="Times New Roman Regular"/>
          <w:color w:val="000000"/>
          <w:sz w:val="21"/>
          <w:szCs w:val="21"/>
          <w:lang w:val="en-US" w:eastAsia="zh-CN"/>
        </w:rPr>
      </w:pPr>
      <w:r>
        <w:rPr>
          <w:rStyle w:val="5"/>
          <w:rFonts w:hint="default" w:ascii="Times New Roman Regular" w:hAnsi="Times New Roman Regular" w:eastAsia="方正仿宋_GB2312" w:cs="Times New Roman Regular"/>
          <w:color w:val="000000"/>
          <w:kern w:val="0"/>
          <w:sz w:val="21"/>
          <w:szCs w:val="21"/>
          <w:shd w:val="clear" w:color="auto" w:fill="FFFFFF"/>
          <w:lang w:bidi="ar"/>
        </w:rPr>
        <w:t>二</w:t>
      </w:r>
      <w:r>
        <w:rPr>
          <w:rStyle w:val="5"/>
          <w:rFonts w:hint="eastAsia" w:ascii="Times New Roman Regular" w:hAnsi="Times New Roman Regular" w:eastAsia="方正仿宋_GB2312" w:cs="Times New Roman Regular"/>
          <w:color w:val="000000"/>
          <w:kern w:val="0"/>
          <w:sz w:val="21"/>
          <w:szCs w:val="21"/>
          <w:shd w:val="clear" w:color="auto" w:fill="FFFFFF"/>
          <w:lang w:eastAsia="zh-CN" w:bidi="ar"/>
        </w:rPr>
        <w:t>、</w:t>
      </w:r>
      <w:r>
        <w:rPr>
          <w:rStyle w:val="5"/>
          <w:rFonts w:hint="default" w:ascii="Times New Roman Regular" w:hAnsi="Times New Roman Regular" w:eastAsia="方正仿宋_GB2312" w:cs="Times New Roman Regular"/>
          <w:color w:val="000000"/>
          <w:kern w:val="0"/>
          <w:sz w:val="21"/>
          <w:szCs w:val="21"/>
          <w:shd w:val="clear" w:color="auto" w:fill="FFFFFF"/>
          <w:lang w:bidi="ar"/>
        </w:rPr>
        <w:t>出现以下情况的研究生，</w:t>
      </w:r>
      <w:r>
        <w:rPr>
          <w:rStyle w:val="5"/>
          <w:rFonts w:hint="eastAsia" w:ascii="Times New Roman Regular" w:hAnsi="Times New Roman Regular" w:eastAsia="方正仿宋_GB2312" w:cs="Times New Roman Regular"/>
          <w:color w:val="000000"/>
          <w:kern w:val="0"/>
          <w:sz w:val="21"/>
          <w:szCs w:val="21"/>
          <w:shd w:val="clear" w:color="auto" w:fill="FFFFFF"/>
          <w:lang w:val="en-US" w:eastAsia="zh-CN" w:bidi="ar"/>
        </w:rPr>
        <w:t>取消申请</w:t>
      </w:r>
      <w:r>
        <w:rPr>
          <w:rStyle w:val="5"/>
          <w:rFonts w:hint="default" w:ascii="Times New Roman Regular" w:hAnsi="Times New Roman Regular" w:eastAsia="方正仿宋_GB2312" w:cs="Times New Roman Regular"/>
          <w:color w:val="000000"/>
          <w:kern w:val="0"/>
          <w:sz w:val="21"/>
          <w:szCs w:val="21"/>
          <w:shd w:val="clear" w:color="auto" w:fill="FFFFFF"/>
          <w:lang w:bidi="ar"/>
        </w:rPr>
        <w:t>研究生</w:t>
      </w:r>
      <w:r>
        <w:rPr>
          <w:rStyle w:val="5"/>
          <w:rFonts w:hint="eastAsia" w:ascii="Times New Roman Regular" w:hAnsi="Times New Roman Regular" w:eastAsia="方正仿宋_GB2312" w:cs="Times New Roman Regular"/>
          <w:color w:val="000000"/>
          <w:kern w:val="0"/>
          <w:sz w:val="21"/>
          <w:szCs w:val="21"/>
          <w:shd w:val="clear" w:color="auto" w:fill="FFFFFF"/>
          <w:lang w:eastAsia="zh-CN" w:bidi="ar"/>
        </w:rPr>
        <w:t>学业奖学金</w:t>
      </w:r>
      <w:r>
        <w:rPr>
          <w:rStyle w:val="5"/>
          <w:rFonts w:hint="eastAsia" w:ascii="Times New Roman Regular" w:hAnsi="Times New Roman Regular" w:eastAsia="方正仿宋_GB2312" w:cs="Times New Roman Regular"/>
          <w:color w:val="000000"/>
          <w:kern w:val="0"/>
          <w:sz w:val="21"/>
          <w:szCs w:val="21"/>
          <w:shd w:val="clear" w:color="auto" w:fill="FFFFFF"/>
          <w:lang w:val="en-US" w:eastAsia="zh-CN" w:bidi="ar"/>
        </w:rPr>
        <w:t>的资格</w:t>
      </w:r>
    </w:p>
    <w:p w14:paraId="5D7E7FD3">
      <w:pPr>
        <w:spacing w:line="480" w:lineRule="exact"/>
        <w:rPr>
          <w:rFonts w:hint="default" w:ascii="Times New Roman Regular" w:hAnsi="Times New Roman Regular" w:eastAsia="方正仿宋_GB2312" w:cs="Times New Roman Regular"/>
          <w:color w:val="000000"/>
          <w:sz w:val="21"/>
          <w:szCs w:val="21"/>
        </w:rPr>
      </w:pPr>
      <w:r>
        <w:rPr>
          <w:rFonts w:hint="default" w:ascii="Times New Roman Regular" w:hAnsi="Times New Roman Regular" w:eastAsia="方正仿宋_GB2312" w:cs="Times New Roman Regular"/>
          <w:color w:val="000000"/>
          <w:kern w:val="0"/>
          <w:sz w:val="21"/>
          <w:szCs w:val="21"/>
          <w:shd w:val="clear" w:color="auto" w:fill="FFFFFF"/>
          <w:lang w:bidi="ar"/>
        </w:rPr>
        <w:t>1</w:t>
      </w: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 xml:space="preserve">. </w:t>
      </w:r>
      <w:r>
        <w:rPr>
          <w:rFonts w:hint="eastAsia" w:ascii="Times New Roman Regular" w:hAnsi="Times New Roman Regular" w:eastAsia="方正仿宋_GB2312" w:cs="Times New Roman Regular"/>
          <w:color w:val="000000"/>
          <w:kern w:val="0"/>
          <w:sz w:val="21"/>
          <w:szCs w:val="21"/>
          <w:shd w:val="clear" w:color="auto" w:fill="FFFFFF"/>
          <w:lang w:val="en-US" w:eastAsia="zh-CN" w:bidi="ar"/>
        </w:rPr>
        <w:t>违反国家法律法规者</w:t>
      </w:r>
      <w:r>
        <w:rPr>
          <w:rFonts w:hint="default" w:ascii="Times New Roman Regular" w:hAnsi="Times New Roman Regular" w:eastAsia="方正仿宋_GB2312" w:cs="Times New Roman Regular"/>
          <w:color w:val="000000"/>
          <w:kern w:val="0"/>
          <w:sz w:val="21"/>
          <w:szCs w:val="21"/>
          <w:shd w:val="clear" w:color="auto" w:fill="FFFFFF"/>
          <w:lang w:bidi="ar"/>
        </w:rPr>
        <w:t>；</w:t>
      </w:r>
    </w:p>
    <w:p w14:paraId="610634A7">
      <w:pPr>
        <w:spacing w:line="480" w:lineRule="exact"/>
        <w:rPr>
          <w:rFonts w:hint="default" w:ascii="Times New Roman Regular" w:hAnsi="Times New Roman Regular" w:eastAsia="方正仿宋_GB2312" w:cs="Times New Roman Regular"/>
          <w:color w:val="000000"/>
          <w:kern w:val="0"/>
          <w:sz w:val="21"/>
          <w:szCs w:val="21"/>
          <w:shd w:val="clear" w:color="auto" w:fill="FFFFFF"/>
          <w:lang w:bidi="ar"/>
        </w:rPr>
      </w:pPr>
      <w:r>
        <w:rPr>
          <w:rFonts w:hint="default" w:ascii="Times New Roman Regular" w:hAnsi="Times New Roman Regular" w:eastAsia="方正仿宋_GB2312" w:cs="Times New Roman Regular"/>
          <w:color w:val="000000"/>
          <w:kern w:val="0"/>
          <w:sz w:val="21"/>
          <w:szCs w:val="21"/>
          <w:shd w:val="clear" w:color="auto" w:fill="FFFFFF"/>
          <w:lang w:bidi="ar"/>
        </w:rPr>
        <w:t>2</w:t>
      </w: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 xml:space="preserve">. </w:t>
      </w:r>
      <w:r>
        <w:rPr>
          <w:rFonts w:hint="default" w:ascii="Times New Roman Regular" w:hAnsi="Times New Roman Regular" w:eastAsia="方正仿宋_GB2312" w:cs="Times New Roman Regular"/>
          <w:color w:val="000000"/>
          <w:kern w:val="0"/>
          <w:sz w:val="21"/>
          <w:szCs w:val="21"/>
          <w:shd w:val="clear" w:color="auto" w:fill="FFFFFF"/>
          <w:lang w:bidi="ar"/>
        </w:rPr>
        <w:t>在申请资料中提供不实信息或隐瞒不利信息者；</w:t>
      </w:r>
    </w:p>
    <w:p w14:paraId="5C7060B8">
      <w:pPr>
        <w:spacing w:line="480" w:lineRule="exact"/>
        <w:rPr>
          <w:rFonts w:hint="default" w:ascii="Times New Roman Regular" w:hAnsi="Times New Roman Regular" w:eastAsia="方正仿宋_GB2312" w:cs="Times New Roman Regular"/>
          <w:color w:val="000000"/>
          <w:sz w:val="21"/>
          <w:szCs w:val="21"/>
          <w:shd w:val="clear" w:color="auto" w:fill="FFFFFF"/>
          <w:lang w:val="en-US" w:eastAsia="zh-CN"/>
        </w:rPr>
      </w:pPr>
      <w:r>
        <w:rPr>
          <w:rFonts w:hint="default" w:ascii="Times New Roman Regular" w:hAnsi="Times New Roman Regular" w:eastAsia="方正仿宋_GB2312" w:cs="Times New Roman Regular"/>
          <w:color w:val="000000"/>
          <w:sz w:val="21"/>
          <w:szCs w:val="21"/>
          <w:shd w:val="clear" w:color="auto" w:fill="FFFFFF"/>
        </w:rPr>
        <w:t>3</w:t>
      </w:r>
      <w:r>
        <w:rPr>
          <w:rFonts w:hint="default" w:ascii="Times New Roman Regular" w:hAnsi="Times New Roman Regular" w:eastAsia="方正仿宋_GB2312" w:cs="Times New Roman Regular"/>
          <w:color w:val="000000"/>
          <w:sz w:val="21"/>
          <w:szCs w:val="21"/>
          <w:shd w:val="clear" w:color="auto" w:fill="FFFFFF"/>
          <w:lang w:val="en-US" w:eastAsia="zh-CN"/>
        </w:rPr>
        <w:t xml:space="preserve">. </w:t>
      </w:r>
      <w:r>
        <w:rPr>
          <w:rFonts w:hint="eastAsia" w:ascii="Times New Roman Regular" w:hAnsi="Times New Roman Regular" w:eastAsia="方正仿宋_GB2312" w:cs="Times New Roman Regular"/>
          <w:color w:val="000000"/>
          <w:sz w:val="21"/>
          <w:szCs w:val="21"/>
          <w:shd w:val="clear" w:color="auto" w:fill="FFFFFF"/>
          <w:lang w:val="en-US" w:eastAsia="zh-CN"/>
        </w:rPr>
        <w:t>考试作弊者；</w:t>
      </w:r>
    </w:p>
    <w:p w14:paraId="22D18DE1">
      <w:pPr>
        <w:pStyle w:val="2"/>
        <w:spacing w:before="172" w:line="218" w:lineRule="auto"/>
        <w:rPr>
          <w:rFonts w:hint="default" w:ascii="Times New Roman Regular" w:hAnsi="Times New Roman Regular" w:eastAsia="方正仿宋_GB2312" w:cs="Times New Roman Regular"/>
          <w:color w:val="000000"/>
          <w:kern w:val="0"/>
          <w:sz w:val="21"/>
          <w:szCs w:val="21"/>
          <w:highlight w:val="none"/>
          <w:shd w:val="clear" w:color="auto" w:fill="FFFFFF"/>
          <w:lang w:val="en-US" w:eastAsia="zh-CN" w:bidi="ar"/>
        </w:rPr>
      </w:pPr>
      <w:r>
        <w:rPr>
          <w:rFonts w:hint="default" w:ascii="Times New Roman Regular" w:hAnsi="Times New Roman Regular" w:eastAsia="方正仿宋_GB2312" w:cs="Times New Roman Regular"/>
          <w:color w:val="000000"/>
          <w:kern w:val="0"/>
          <w:sz w:val="21"/>
          <w:szCs w:val="21"/>
          <w:highlight w:val="none"/>
          <w:shd w:val="clear" w:color="auto" w:fill="FFFFFF"/>
          <w:lang w:val="en-US" w:eastAsia="zh-CN" w:bidi="ar"/>
        </w:rPr>
        <w:t xml:space="preserve">4. </w:t>
      </w:r>
      <w:r>
        <w:rPr>
          <w:rFonts w:hint="default" w:ascii="Times New Roman Regular" w:hAnsi="Times New Roman Regular" w:eastAsia="方正仿宋_GB2312" w:cs="Times New Roman Regular"/>
          <w:color w:val="000000"/>
          <w:kern w:val="0"/>
          <w:sz w:val="21"/>
          <w:szCs w:val="21"/>
          <w:shd w:val="clear" w:color="auto" w:fill="FFFFFF"/>
          <w:lang w:bidi="ar"/>
        </w:rPr>
        <w:t>上一学年</w:t>
      </w:r>
      <w:r>
        <w:rPr>
          <w:rFonts w:hint="eastAsia" w:ascii="Times New Roman Regular" w:hAnsi="Times New Roman Regular" w:eastAsia="方正仿宋_GB2312" w:cs="Times New Roman Regular"/>
          <w:color w:val="000000"/>
          <w:kern w:val="0"/>
          <w:sz w:val="21"/>
          <w:szCs w:val="21"/>
          <w:shd w:val="clear" w:color="auto" w:fill="FFFFFF"/>
          <w:lang w:val="en-US" w:eastAsia="zh-CN" w:bidi="ar"/>
        </w:rPr>
        <w:t>任一课程初试</w:t>
      </w:r>
      <w:r>
        <w:rPr>
          <w:rFonts w:hint="default" w:ascii="Times New Roman Regular" w:hAnsi="Times New Roman Regular" w:eastAsia="方正仿宋_GB2312" w:cs="Times New Roman Regular"/>
          <w:color w:val="000000"/>
          <w:kern w:val="0"/>
          <w:sz w:val="21"/>
          <w:szCs w:val="21"/>
          <w:shd w:val="clear" w:color="auto" w:fill="FFFFFF"/>
          <w:lang w:bidi="ar"/>
        </w:rPr>
        <w:t>成绩不及格者</w:t>
      </w:r>
      <w:r>
        <w:rPr>
          <w:rFonts w:hint="default" w:ascii="Times New Roman Regular" w:hAnsi="Times New Roman Regular" w:eastAsia="方正仿宋_GB2312" w:cs="Times New Roman Regular"/>
          <w:color w:val="000000"/>
          <w:kern w:val="0"/>
          <w:sz w:val="21"/>
          <w:szCs w:val="21"/>
          <w:highlight w:val="none"/>
          <w:shd w:val="clear" w:color="auto" w:fill="FFFFFF"/>
          <w:lang w:val="en-US" w:eastAsia="zh-CN" w:bidi="ar"/>
        </w:rPr>
        <w:t>；</w:t>
      </w:r>
    </w:p>
    <w:p w14:paraId="50CF6A14">
      <w:pPr>
        <w:spacing w:line="480" w:lineRule="exact"/>
        <w:rPr>
          <w:rFonts w:hint="default" w:ascii="Times New Roman Regular" w:hAnsi="Times New Roman Regular" w:eastAsia="方正仿宋_GB2312" w:cs="Times New Roman Regular"/>
          <w:color w:val="000000"/>
          <w:kern w:val="0"/>
          <w:sz w:val="21"/>
          <w:szCs w:val="21"/>
          <w:highlight w:val="none"/>
          <w:shd w:val="clear" w:color="auto" w:fill="FFFFFF"/>
          <w:lang w:val="en-US" w:eastAsia="zh-CN" w:bidi="ar"/>
        </w:rPr>
      </w:pPr>
      <w:r>
        <w:rPr>
          <w:rFonts w:hint="default" w:ascii="Times New Roman Regular" w:hAnsi="Times New Roman Regular" w:eastAsia="方正仿宋_GB2312" w:cs="Times New Roman Regular"/>
          <w:color w:val="000000"/>
          <w:kern w:val="0"/>
          <w:sz w:val="21"/>
          <w:szCs w:val="21"/>
          <w:highlight w:val="none"/>
          <w:shd w:val="clear" w:color="auto" w:fill="FFFFFF"/>
          <w:lang w:val="en-US" w:eastAsia="zh-CN" w:bidi="ar"/>
        </w:rPr>
        <w:t>5. 学术行为或学位论文存在严重学术不端者；</w:t>
      </w:r>
    </w:p>
    <w:p w14:paraId="4A07F0EC">
      <w:pPr>
        <w:spacing w:line="480" w:lineRule="exact"/>
        <w:rPr>
          <w:rFonts w:hint="default" w:ascii="Times New Roman Regular" w:hAnsi="Times New Roman Regular" w:eastAsia="方正仿宋_GB2312" w:cs="Times New Roman Regular"/>
          <w:color w:val="000000"/>
          <w:kern w:val="0"/>
          <w:sz w:val="21"/>
          <w:szCs w:val="21"/>
          <w:highlight w:val="none"/>
          <w:shd w:val="clear" w:color="auto" w:fill="FFFFFF"/>
          <w:lang w:val="en-US" w:eastAsia="zh-CN" w:bidi="ar"/>
        </w:rPr>
      </w:pPr>
      <w:r>
        <w:rPr>
          <w:rFonts w:hint="eastAsia" w:ascii="Times New Roman Regular" w:hAnsi="Times New Roman Regular" w:eastAsia="方正仿宋_GB2312" w:cs="Times New Roman Regular"/>
          <w:color w:val="000000"/>
          <w:kern w:val="0"/>
          <w:sz w:val="21"/>
          <w:szCs w:val="21"/>
          <w:highlight w:val="none"/>
          <w:shd w:val="clear" w:color="auto" w:fill="FFFFFF"/>
          <w:lang w:val="en-US" w:eastAsia="zh-CN" w:bidi="ar"/>
        </w:rPr>
        <w:t>6. 违反校纪校规受纪律处分者。</w:t>
      </w:r>
    </w:p>
    <w:p w14:paraId="4FCD6CD5">
      <w:pPr>
        <w:spacing w:line="480" w:lineRule="exact"/>
        <w:rPr>
          <w:rFonts w:hint="default" w:ascii="Times New Roman Regular" w:hAnsi="Times New Roman Regular" w:eastAsia="方正仿宋_GB2312" w:cs="Times New Roman Regular"/>
          <w:b/>
          <w:bCs/>
          <w:color w:val="000000"/>
          <w:sz w:val="21"/>
          <w:szCs w:val="21"/>
          <w:shd w:val="clear" w:color="auto" w:fill="FFFFFF"/>
        </w:rPr>
      </w:pPr>
      <w:r>
        <w:rPr>
          <w:rFonts w:hint="default" w:ascii="Times New Roman Regular" w:hAnsi="Times New Roman Regular" w:eastAsia="方正仿宋_GB2312" w:cs="Times New Roman Regular"/>
          <w:b/>
          <w:bCs/>
          <w:color w:val="000000"/>
          <w:sz w:val="21"/>
          <w:szCs w:val="21"/>
          <w:shd w:val="clear" w:color="auto" w:fill="FFFFFF"/>
        </w:rPr>
        <w:t>三</w:t>
      </w:r>
      <w:r>
        <w:rPr>
          <w:rFonts w:hint="eastAsia" w:ascii="Times New Roman Regular" w:hAnsi="Times New Roman Regular" w:eastAsia="方正仿宋_GB2312" w:cs="Times New Roman Regular"/>
          <w:b/>
          <w:bCs/>
          <w:color w:val="000000"/>
          <w:sz w:val="21"/>
          <w:szCs w:val="21"/>
          <w:shd w:val="clear" w:color="auto" w:fill="FFFFFF"/>
          <w:lang w:eastAsia="zh-CN"/>
        </w:rPr>
        <w:t>、</w:t>
      </w:r>
      <w:r>
        <w:rPr>
          <w:rFonts w:hint="default" w:ascii="Times New Roman Regular" w:hAnsi="Times New Roman Regular" w:eastAsia="方正仿宋_GB2312" w:cs="Times New Roman Regular"/>
          <w:b/>
          <w:bCs/>
          <w:color w:val="000000"/>
          <w:sz w:val="21"/>
          <w:szCs w:val="21"/>
          <w:shd w:val="clear" w:color="auto" w:fill="FFFFFF"/>
        </w:rPr>
        <w:t>具体评分细则</w:t>
      </w:r>
    </w:p>
    <w:p w14:paraId="308CDABE">
      <w:pPr>
        <w:pStyle w:val="2"/>
        <w:spacing w:before="179" w:line="220" w:lineRule="auto"/>
        <w:ind w:left="607"/>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t>（一）学习成绩</w:t>
      </w:r>
    </w:p>
    <w:p w14:paraId="30D07D14">
      <w:pPr>
        <w:pStyle w:val="2"/>
        <w:spacing w:before="182" w:line="219" w:lineRule="auto"/>
        <w:ind w:left="60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按培养计划所指定的课程进行评定，其中</w:t>
      </w:r>
    </w:p>
    <w:p w14:paraId="3BC5A415">
      <w:pPr>
        <w:spacing w:line="154"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0"/>
        <w:gridCol w:w="5809"/>
        <w:gridCol w:w="1521"/>
      </w:tblGrid>
      <w:tr w14:paraId="73029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30" w:type="dxa"/>
            <w:vAlign w:val="top"/>
          </w:tcPr>
          <w:p w14:paraId="67559498">
            <w:pPr>
              <w:pStyle w:val="6"/>
              <w:spacing w:before="98" w:line="220" w:lineRule="auto"/>
              <w:ind w:left="54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级别</w:t>
            </w:r>
          </w:p>
        </w:tc>
        <w:tc>
          <w:tcPr>
            <w:tcW w:w="5809" w:type="dxa"/>
            <w:vAlign w:val="top"/>
          </w:tcPr>
          <w:p w14:paraId="79791B28">
            <w:pPr>
              <w:pStyle w:val="6"/>
              <w:spacing w:before="98" w:line="219" w:lineRule="auto"/>
              <w:ind w:left="267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说明</w:t>
            </w:r>
          </w:p>
        </w:tc>
        <w:tc>
          <w:tcPr>
            <w:tcW w:w="1521" w:type="dxa"/>
            <w:vAlign w:val="top"/>
          </w:tcPr>
          <w:p w14:paraId="444A37B6">
            <w:pPr>
              <w:pStyle w:val="6"/>
              <w:spacing w:before="98" w:line="219" w:lineRule="auto"/>
              <w:ind w:left="53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4F507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530" w:type="dxa"/>
            <w:vAlign w:val="top"/>
          </w:tcPr>
          <w:p w14:paraId="557A0D41">
            <w:pPr>
              <w:pStyle w:val="6"/>
              <w:spacing w:before="98" w:line="221" w:lineRule="auto"/>
              <w:ind w:left="54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一级</w:t>
            </w:r>
          </w:p>
        </w:tc>
        <w:tc>
          <w:tcPr>
            <w:tcW w:w="5809" w:type="dxa"/>
            <w:vAlign w:val="top"/>
          </w:tcPr>
          <w:p w14:paraId="036C187A">
            <w:pPr>
              <w:pStyle w:val="6"/>
              <w:spacing w:before="97" w:line="220" w:lineRule="auto"/>
              <w:ind w:left="171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所有成绩均为良及以上</w:t>
            </w:r>
          </w:p>
        </w:tc>
        <w:tc>
          <w:tcPr>
            <w:tcW w:w="1521" w:type="dxa"/>
            <w:vAlign w:val="top"/>
          </w:tcPr>
          <w:p w14:paraId="186A6772">
            <w:pPr>
              <w:pStyle w:val="6"/>
              <w:spacing w:before="97"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4分</w:t>
            </w:r>
          </w:p>
        </w:tc>
      </w:tr>
      <w:tr w14:paraId="387DC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530" w:type="dxa"/>
            <w:vAlign w:val="top"/>
          </w:tcPr>
          <w:p w14:paraId="562B7CBB">
            <w:pPr>
              <w:pStyle w:val="6"/>
              <w:spacing w:before="99" w:line="221" w:lineRule="auto"/>
              <w:ind w:left="54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二级</w:t>
            </w:r>
          </w:p>
        </w:tc>
        <w:tc>
          <w:tcPr>
            <w:tcW w:w="5809" w:type="dxa"/>
            <w:vAlign w:val="top"/>
          </w:tcPr>
          <w:p w14:paraId="19B38C23">
            <w:pPr>
              <w:pStyle w:val="6"/>
              <w:spacing w:before="99" w:line="220" w:lineRule="auto"/>
              <w:ind w:left="89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 门成绩为中，其余成绩均为良及以上</w:t>
            </w:r>
          </w:p>
        </w:tc>
        <w:tc>
          <w:tcPr>
            <w:tcW w:w="1521" w:type="dxa"/>
            <w:vAlign w:val="top"/>
          </w:tcPr>
          <w:p w14:paraId="6DCF5E63">
            <w:pPr>
              <w:pStyle w:val="6"/>
              <w:spacing w:before="99"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3分</w:t>
            </w:r>
          </w:p>
        </w:tc>
      </w:tr>
      <w:tr w14:paraId="07389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30" w:type="dxa"/>
            <w:vAlign w:val="top"/>
          </w:tcPr>
          <w:p w14:paraId="67CE326E">
            <w:pPr>
              <w:pStyle w:val="6"/>
              <w:spacing w:before="96" w:line="221" w:lineRule="auto"/>
              <w:ind w:left="53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三级</w:t>
            </w:r>
          </w:p>
        </w:tc>
        <w:tc>
          <w:tcPr>
            <w:tcW w:w="5809" w:type="dxa"/>
            <w:vAlign w:val="top"/>
          </w:tcPr>
          <w:p w14:paraId="7F188771">
            <w:pPr>
              <w:pStyle w:val="6"/>
              <w:spacing w:before="96" w:line="219" w:lineRule="auto"/>
              <w:ind w:left="97"/>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 门成绩为中或 1 门成绩为及格，其余均为良及以上</w:t>
            </w:r>
          </w:p>
        </w:tc>
        <w:tc>
          <w:tcPr>
            <w:tcW w:w="1521" w:type="dxa"/>
            <w:vAlign w:val="top"/>
          </w:tcPr>
          <w:p w14:paraId="2CFFADF1">
            <w:pPr>
              <w:pStyle w:val="6"/>
              <w:spacing w:before="95"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2分</w:t>
            </w:r>
          </w:p>
        </w:tc>
      </w:tr>
    </w:tbl>
    <w:p w14:paraId="33B06CB4">
      <w:pPr>
        <w:pStyle w:val="2"/>
        <w:keepNext w:val="0"/>
        <w:keepLines w:val="0"/>
        <w:pageBreakBefore w:val="0"/>
        <w:widowControl w:val="0"/>
        <w:kinsoku/>
        <w:wordWrap/>
        <w:overflowPunct/>
        <w:topLinePunct w:val="0"/>
        <w:autoSpaceDE/>
        <w:autoSpaceDN/>
        <w:bidi w:val="0"/>
        <w:adjustRightInd/>
        <w:snapToGrid/>
        <w:spacing w:before="78" w:line="240" w:lineRule="auto"/>
        <w:ind w:right="-312" w:rightChars="0"/>
        <w:jc w:val="both"/>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（注：①</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 xml:space="preserve"> </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优：90-100</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良：80-89</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中：70-79</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及格：60-69</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不及格：低于 60；②</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 xml:space="preserve"> 任何</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1门成绩不及格不得参与评奖评优；③</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 xml:space="preserve"> </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所有考试成绩均指初次考试成绩。）</w:t>
      </w:r>
    </w:p>
    <w:p w14:paraId="635ACDCA">
      <w:pPr>
        <w:pStyle w:val="2"/>
        <w:spacing w:before="79" w:line="219" w:lineRule="auto"/>
        <w:ind w:left="616"/>
        <w:outlineLvl w:val="0"/>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t>（二）外语水平</w:t>
      </w:r>
    </w:p>
    <w:p w14:paraId="7639EB3E">
      <w:pPr>
        <w:spacing w:line="151"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1"/>
        <w:gridCol w:w="2231"/>
      </w:tblGrid>
      <w:tr w14:paraId="1D47A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631" w:type="dxa"/>
            <w:vAlign w:val="top"/>
          </w:tcPr>
          <w:p w14:paraId="65F548F4">
            <w:pPr>
              <w:pStyle w:val="6"/>
              <w:spacing w:before="98" w:line="220" w:lineRule="auto"/>
              <w:ind w:left="308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级别</w:t>
            </w:r>
          </w:p>
        </w:tc>
        <w:tc>
          <w:tcPr>
            <w:tcW w:w="2231" w:type="dxa"/>
            <w:vAlign w:val="top"/>
          </w:tcPr>
          <w:p w14:paraId="0C97DE52">
            <w:pPr>
              <w:pStyle w:val="6"/>
              <w:spacing w:before="98" w:line="219" w:lineRule="auto"/>
              <w:ind w:left="88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067EC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631" w:type="dxa"/>
            <w:vAlign w:val="top"/>
          </w:tcPr>
          <w:p w14:paraId="1C17E9EC">
            <w:pPr>
              <w:pStyle w:val="6"/>
              <w:spacing w:before="92" w:line="219" w:lineRule="auto"/>
              <w:ind w:left="144"/>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CET-6 级证书或成绩达到 425 分（含）以上</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专业英语八级</w:t>
            </w:r>
          </w:p>
        </w:tc>
        <w:tc>
          <w:tcPr>
            <w:tcW w:w="2231" w:type="dxa"/>
            <w:vAlign w:val="top"/>
          </w:tcPr>
          <w:p w14:paraId="1E7B4774">
            <w:pPr>
              <w:pStyle w:val="6"/>
              <w:spacing w:before="93"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4分</w:t>
            </w:r>
          </w:p>
        </w:tc>
      </w:tr>
      <w:tr w14:paraId="19F8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631" w:type="dxa"/>
            <w:vAlign w:val="top"/>
          </w:tcPr>
          <w:p w14:paraId="50B7EB54">
            <w:pPr>
              <w:pStyle w:val="6"/>
              <w:spacing w:before="97" w:line="219" w:lineRule="auto"/>
              <w:ind w:left="144"/>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CET-4 级证书或成绩达到 425 分（含）以上</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专业英语四级</w:t>
            </w:r>
          </w:p>
        </w:tc>
        <w:tc>
          <w:tcPr>
            <w:tcW w:w="2231" w:type="dxa"/>
            <w:vAlign w:val="top"/>
          </w:tcPr>
          <w:p w14:paraId="2964EE8C">
            <w:pPr>
              <w:pStyle w:val="6"/>
              <w:spacing w:before="98"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3分</w:t>
            </w:r>
          </w:p>
        </w:tc>
      </w:tr>
    </w:tbl>
    <w:p w14:paraId="485F3B4C">
      <w:pPr>
        <w:pStyle w:val="2"/>
        <w:spacing w:before="79" w:line="219" w:lineRule="auto"/>
        <w:ind w:left="616"/>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t>（三）计算机水平</w:t>
      </w:r>
    </w:p>
    <w:p w14:paraId="6F78DFBE">
      <w:pPr>
        <w:spacing w:line="156"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1"/>
        <w:gridCol w:w="2231"/>
      </w:tblGrid>
      <w:tr w14:paraId="16BD6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631" w:type="dxa"/>
            <w:vAlign w:val="top"/>
          </w:tcPr>
          <w:p w14:paraId="1762E940">
            <w:pPr>
              <w:pStyle w:val="6"/>
              <w:spacing w:before="97" w:line="220" w:lineRule="auto"/>
              <w:ind w:left="300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级别</w:t>
            </w:r>
          </w:p>
        </w:tc>
        <w:tc>
          <w:tcPr>
            <w:tcW w:w="2231" w:type="dxa"/>
            <w:vAlign w:val="top"/>
          </w:tcPr>
          <w:p w14:paraId="4EDA71FC">
            <w:pPr>
              <w:pStyle w:val="6"/>
              <w:spacing w:before="97" w:line="219" w:lineRule="auto"/>
              <w:ind w:left="79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468C8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631" w:type="dxa"/>
            <w:tcBorders>
              <w:bottom w:val="single" w:color="000000" w:sz="4" w:space="0"/>
            </w:tcBorders>
            <w:vAlign w:val="top"/>
          </w:tcPr>
          <w:p w14:paraId="3D8B9480">
            <w:pPr>
              <w:pStyle w:val="6"/>
              <w:spacing w:before="96" w:line="219"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计算机国家二级或省级二级水平及以上</w:t>
            </w:r>
          </w:p>
        </w:tc>
        <w:tc>
          <w:tcPr>
            <w:tcW w:w="2231" w:type="dxa"/>
            <w:tcBorders>
              <w:bottom w:val="single" w:color="000000" w:sz="4" w:space="0"/>
            </w:tcBorders>
            <w:vAlign w:val="top"/>
          </w:tcPr>
          <w:p w14:paraId="3525D788">
            <w:pPr>
              <w:pStyle w:val="6"/>
              <w:spacing w:before="96"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4分</w:t>
            </w:r>
          </w:p>
        </w:tc>
      </w:tr>
      <w:tr w14:paraId="5C2F0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631" w:type="dxa"/>
            <w:tcBorders>
              <w:top w:val="single" w:color="000000" w:sz="4" w:space="0"/>
            </w:tcBorders>
            <w:vAlign w:val="top"/>
          </w:tcPr>
          <w:p w14:paraId="2CDF34FB">
            <w:pPr>
              <w:pStyle w:val="6"/>
              <w:spacing w:before="92" w:line="219"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计算机国家一级或省级一级水平及以上</w:t>
            </w:r>
          </w:p>
        </w:tc>
        <w:tc>
          <w:tcPr>
            <w:tcW w:w="2231" w:type="dxa"/>
            <w:tcBorders>
              <w:top w:val="single" w:color="000000" w:sz="4" w:space="0"/>
            </w:tcBorders>
            <w:vAlign w:val="top"/>
          </w:tcPr>
          <w:p w14:paraId="04C1BB32">
            <w:pPr>
              <w:pStyle w:val="6"/>
              <w:spacing w:before="92"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3分</w:t>
            </w:r>
          </w:p>
        </w:tc>
      </w:tr>
    </w:tbl>
    <w:p w14:paraId="4025BDD2">
      <w:pPr>
        <w:pStyle w:val="2"/>
        <w:spacing w:before="182" w:line="219" w:lineRule="auto"/>
        <w:ind w:left="618"/>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t>（四）科研创新类</w:t>
      </w:r>
    </w:p>
    <w:p w14:paraId="5A3255B8">
      <w:pPr>
        <w:pStyle w:val="2"/>
        <w:spacing w:before="188" w:line="219" w:lineRule="auto"/>
        <w:ind w:left="6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 各类学术科研</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调研获奖</w:t>
      </w:r>
    </w:p>
    <w:p w14:paraId="04CE2977">
      <w:pPr>
        <w:pStyle w:val="2"/>
        <w:spacing w:before="183" w:line="219" w:lineRule="auto"/>
        <w:ind w:left="60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⑴经认定由政府主办的</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行业协会认定的国际性比赛或全国性比赛奖项：</w:t>
      </w:r>
    </w:p>
    <w:p w14:paraId="46C8DF85">
      <w:pPr>
        <w:spacing w:line="155"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5E641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28500DCF">
            <w:pPr>
              <w:pStyle w:val="6"/>
              <w:spacing w:before="98" w:line="219" w:lineRule="auto"/>
              <w:ind w:left="189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4431" w:type="dxa"/>
            <w:vAlign w:val="top"/>
          </w:tcPr>
          <w:p w14:paraId="57AC9F62">
            <w:pPr>
              <w:pStyle w:val="6"/>
              <w:spacing w:before="98" w:line="219" w:lineRule="auto"/>
              <w:ind w:left="189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384A9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3180877A">
            <w:pPr>
              <w:pStyle w:val="6"/>
              <w:spacing w:before="97" w:line="219" w:lineRule="auto"/>
              <w:ind w:left="118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一等奖（含以上）</w:t>
            </w:r>
          </w:p>
        </w:tc>
        <w:tc>
          <w:tcPr>
            <w:tcW w:w="4431" w:type="dxa"/>
            <w:vAlign w:val="top"/>
          </w:tcPr>
          <w:p w14:paraId="2B1CF36B">
            <w:pPr>
              <w:pStyle w:val="6"/>
              <w:spacing w:before="97" w:line="220" w:lineRule="auto"/>
              <w:ind w:left="182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100 分</w:t>
            </w:r>
          </w:p>
        </w:tc>
      </w:tr>
      <w:tr w14:paraId="5115F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22E19C83">
            <w:pPr>
              <w:pStyle w:val="6"/>
              <w:spacing w:before="94" w:line="219" w:lineRule="auto"/>
              <w:ind w:left="178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二等奖</w:t>
            </w:r>
          </w:p>
        </w:tc>
        <w:tc>
          <w:tcPr>
            <w:tcW w:w="4431" w:type="dxa"/>
            <w:vAlign w:val="top"/>
          </w:tcPr>
          <w:p w14:paraId="1ACCDA58">
            <w:pPr>
              <w:pStyle w:val="6"/>
              <w:spacing w:before="94" w:line="220" w:lineRule="auto"/>
              <w:ind w:left="186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80 分</w:t>
            </w:r>
          </w:p>
        </w:tc>
      </w:tr>
      <w:tr w14:paraId="6E72C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3D5EBB56">
            <w:pPr>
              <w:pStyle w:val="6"/>
              <w:spacing w:before="98" w:line="219" w:lineRule="auto"/>
              <w:ind w:left="177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三等奖</w:t>
            </w:r>
          </w:p>
        </w:tc>
        <w:tc>
          <w:tcPr>
            <w:tcW w:w="4431" w:type="dxa"/>
            <w:vAlign w:val="top"/>
          </w:tcPr>
          <w:p w14:paraId="5399004B">
            <w:pPr>
              <w:pStyle w:val="6"/>
              <w:spacing w:before="97" w:line="220" w:lineRule="auto"/>
              <w:ind w:left="186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60 分</w:t>
            </w:r>
          </w:p>
        </w:tc>
      </w:tr>
    </w:tbl>
    <w:p w14:paraId="6E49C48E">
      <w:pPr>
        <w:pStyle w:val="2"/>
        <w:spacing w:before="34" w:line="219" w:lineRule="auto"/>
        <w:ind w:left="60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⑵省部级或全国性比赛地方赛区奖项：</w:t>
      </w:r>
    </w:p>
    <w:p w14:paraId="4C30A45F">
      <w:pPr>
        <w:spacing w:line="154"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0C68A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141A795D">
            <w:pPr>
              <w:pStyle w:val="6"/>
              <w:spacing w:before="101" w:line="219" w:lineRule="auto"/>
              <w:ind w:left="198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4431" w:type="dxa"/>
            <w:vAlign w:val="top"/>
          </w:tcPr>
          <w:p w14:paraId="7D8A4D2F">
            <w:pPr>
              <w:pStyle w:val="6"/>
              <w:spacing w:before="101" w:line="219" w:lineRule="auto"/>
              <w:ind w:left="198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6E1A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42E0C20C">
            <w:pPr>
              <w:pStyle w:val="6"/>
              <w:spacing w:before="98" w:line="219" w:lineRule="auto"/>
              <w:ind w:left="127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一等奖（含以上）</w:t>
            </w:r>
          </w:p>
        </w:tc>
        <w:tc>
          <w:tcPr>
            <w:tcW w:w="4431" w:type="dxa"/>
            <w:vAlign w:val="top"/>
          </w:tcPr>
          <w:p w14:paraId="1F4C458F">
            <w:pPr>
              <w:pStyle w:val="6"/>
              <w:spacing w:before="97" w:line="220" w:lineRule="auto"/>
              <w:ind w:left="192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60 分</w:t>
            </w:r>
          </w:p>
        </w:tc>
      </w:tr>
      <w:tr w14:paraId="10F21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373DB33B">
            <w:pPr>
              <w:pStyle w:val="6"/>
              <w:spacing w:before="95" w:line="219" w:lineRule="auto"/>
              <w:ind w:left="187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二等奖</w:t>
            </w:r>
          </w:p>
        </w:tc>
        <w:tc>
          <w:tcPr>
            <w:tcW w:w="4431" w:type="dxa"/>
            <w:vAlign w:val="top"/>
          </w:tcPr>
          <w:p w14:paraId="712D0208">
            <w:pPr>
              <w:pStyle w:val="6"/>
              <w:spacing w:before="94" w:line="220" w:lineRule="auto"/>
              <w:ind w:left="192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40 分</w:t>
            </w:r>
          </w:p>
        </w:tc>
      </w:tr>
      <w:tr w14:paraId="6D15B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7C8C0251">
            <w:pPr>
              <w:pStyle w:val="6"/>
              <w:spacing w:before="98" w:line="219" w:lineRule="auto"/>
              <w:ind w:left="186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三等奖</w:t>
            </w:r>
          </w:p>
        </w:tc>
        <w:tc>
          <w:tcPr>
            <w:tcW w:w="4431" w:type="dxa"/>
            <w:vAlign w:val="top"/>
          </w:tcPr>
          <w:p w14:paraId="2F0BEF68">
            <w:pPr>
              <w:pStyle w:val="6"/>
              <w:spacing w:before="98" w:line="220" w:lineRule="auto"/>
              <w:ind w:left="192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20 分</w:t>
            </w:r>
          </w:p>
        </w:tc>
      </w:tr>
    </w:tbl>
    <w:p w14:paraId="6C935818">
      <w:pPr>
        <w:pStyle w:val="2"/>
        <w:spacing w:before="35"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(3)校级比赛奖项：</w:t>
      </w:r>
    </w:p>
    <w:p w14:paraId="736F1633">
      <w:pPr>
        <w:spacing w:line="153"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51E61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7987E15C">
            <w:pPr>
              <w:pStyle w:val="6"/>
              <w:spacing w:before="100" w:line="219" w:lineRule="auto"/>
              <w:ind w:left="189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4431" w:type="dxa"/>
            <w:vAlign w:val="top"/>
          </w:tcPr>
          <w:p w14:paraId="5797959F">
            <w:pPr>
              <w:pStyle w:val="6"/>
              <w:spacing w:before="100" w:line="219" w:lineRule="auto"/>
              <w:ind w:left="190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0879D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51631E71">
            <w:pPr>
              <w:pStyle w:val="6"/>
              <w:spacing w:before="97" w:line="219" w:lineRule="auto"/>
              <w:ind w:left="118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一等奖（含以上）</w:t>
            </w:r>
          </w:p>
        </w:tc>
        <w:tc>
          <w:tcPr>
            <w:tcW w:w="4431" w:type="dxa"/>
            <w:vAlign w:val="top"/>
          </w:tcPr>
          <w:p w14:paraId="2F9C7AA7">
            <w:pPr>
              <w:pStyle w:val="6"/>
              <w:spacing w:before="97" w:line="220" w:lineRule="auto"/>
              <w:ind w:left="185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15 分</w:t>
            </w:r>
          </w:p>
        </w:tc>
      </w:tr>
      <w:tr w14:paraId="33A5B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6A62376F">
            <w:pPr>
              <w:pStyle w:val="6"/>
              <w:spacing w:before="96" w:line="219" w:lineRule="auto"/>
              <w:ind w:left="178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二等奖</w:t>
            </w:r>
          </w:p>
        </w:tc>
        <w:tc>
          <w:tcPr>
            <w:tcW w:w="4431" w:type="dxa"/>
            <w:vAlign w:val="top"/>
          </w:tcPr>
          <w:p w14:paraId="39B368ED">
            <w:pPr>
              <w:pStyle w:val="6"/>
              <w:spacing w:before="96" w:line="220" w:lineRule="auto"/>
              <w:ind w:left="185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r w14:paraId="2D908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4431" w:type="dxa"/>
            <w:vAlign w:val="top"/>
          </w:tcPr>
          <w:p w14:paraId="6804F803">
            <w:pPr>
              <w:pStyle w:val="6"/>
              <w:spacing w:before="100" w:line="219" w:lineRule="auto"/>
              <w:ind w:left="177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三等奖</w:t>
            </w:r>
          </w:p>
        </w:tc>
        <w:tc>
          <w:tcPr>
            <w:tcW w:w="4431" w:type="dxa"/>
            <w:vAlign w:val="top"/>
          </w:tcPr>
          <w:p w14:paraId="2FB41639">
            <w:pPr>
              <w:pStyle w:val="6"/>
              <w:spacing w:before="99" w:line="220" w:lineRule="auto"/>
              <w:ind w:left="190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 分</w:t>
            </w:r>
          </w:p>
        </w:tc>
      </w:tr>
    </w:tbl>
    <w:p w14:paraId="1F4F0768">
      <w:pPr>
        <w:pStyle w:val="2"/>
        <w:spacing w:before="36"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(4)院级比赛奖项：</w:t>
      </w:r>
    </w:p>
    <w:p w14:paraId="16B68F87">
      <w:pPr>
        <w:spacing w:line="150"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7C21B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04E41B16">
            <w:pPr>
              <w:pStyle w:val="6"/>
              <w:spacing w:before="99" w:line="219" w:lineRule="auto"/>
              <w:ind w:left="189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4431" w:type="dxa"/>
            <w:vAlign w:val="top"/>
          </w:tcPr>
          <w:p w14:paraId="04BCB903">
            <w:pPr>
              <w:pStyle w:val="6"/>
              <w:spacing w:before="99" w:line="219" w:lineRule="auto"/>
              <w:ind w:left="189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15F01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1DC4E01A">
            <w:pPr>
              <w:pStyle w:val="6"/>
              <w:spacing w:before="97" w:line="219" w:lineRule="auto"/>
              <w:ind w:left="118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一等奖（含以上）</w:t>
            </w:r>
          </w:p>
        </w:tc>
        <w:tc>
          <w:tcPr>
            <w:tcW w:w="4431" w:type="dxa"/>
            <w:vAlign w:val="top"/>
          </w:tcPr>
          <w:p w14:paraId="7D490EB5">
            <w:pPr>
              <w:pStyle w:val="6"/>
              <w:spacing w:before="96" w:line="220" w:lineRule="auto"/>
              <w:ind w:left="192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 分</w:t>
            </w:r>
          </w:p>
        </w:tc>
      </w:tr>
      <w:tr w14:paraId="3E610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534CEA35">
            <w:pPr>
              <w:pStyle w:val="6"/>
              <w:spacing w:before="96" w:line="219" w:lineRule="auto"/>
              <w:ind w:left="178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二等奖</w:t>
            </w:r>
          </w:p>
        </w:tc>
        <w:tc>
          <w:tcPr>
            <w:tcW w:w="4431" w:type="dxa"/>
            <w:vAlign w:val="top"/>
          </w:tcPr>
          <w:p w14:paraId="37FE522F">
            <w:pPr>
              <w:pStyle w:val="6"/>
              <w:spacing w:before="95" w:line="220" w:lineRule="auto"/>
              <w:ind w:left="193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 分</w:t>
            </w:r>
          </w:p>
        </w:tc>
      </w:tr>
      <w:tr w14:paraId="35A20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431" w:type="dxa"/>
            <w:vAlign w:val="top"/>
          </w:tcPr>
          <w:p w14:paraId="0876576A">
            <w:pPr>
              <w:pStyle w:val="6"/>
              <w:spacing w:before="99" w:line="219" w:lineRule="auto"/>
              <w:ind w:left="177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三等奖</w:t>
            </w:r>
          </w:p>
        </w:tc>
        <w:tc>
          <w:tcPr>
            <w:tcW w:w="4431" w:type="dxa"/>
            <w:vAlign w:val="top"/>
          </w:tcPr>
          <w:p w14:paraId="33422BF7">
            <w:pPr>
              <w:pStyle w:val="6"/>
              <w:spacing w:before="99" w:line="220" w:lineRule="auto"/>
              <w:ind w:left="193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 分</w:t>
            </w:r>
          </w:p>
        </w:tc>
      </w:tr>
    </w:tbl>
    <w:p w14:paraId="78357A55">
      <w:pPr>
        <w:pStyle w:val="2"/>
        <w:keepNext w:val="0"/>
        <w:keepLines w:val="0"/>
        <w:pageBreakBefore w:val="0"/>
        <w:widowControl w:val="0"/>
        <w:tabs>
          <w:tab w:val="left" w:pos="676"/>
        </w:tabs>
        <w:kinsoku/>
        <w:wordWrap/>
        <w:overflowPunct/>
        <w:topLinePunct w:val="0"/>
        <w:autoSpaceDE/>
        <w:autoSpaceDN/>
        <w:bidi w:val="0"/>
        <w:adjustRightInd/>
        <w:snapToGrid/>
        <w:spacing w:before="34" w:line="240" w:lineRule="auto"/>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（注：① 同一内容奖项不重复计算，取最高分；</w:t>
      </w:r>
    </w:p>
    <w:p w14:paraId="5A05B3C4">
      <w:pPr>
        <w:pStyle w:val="2"/>
        <w:keepNext w:val="0"/>
        <w:keepLines w:val="0"/>
        <w:pageBreakBefore w:val="0"/>
        <w:widowControl w:val="0"/>
        <w:tabs>
          <w:tab w:val="left" w:pos="676"/>
        </w:tabs>
        <w:kinsoku/>
        <w:wordWrap/>
        <w:overflowPunct/>
        <w:topLinePunct w:val="0"/>
        <w:autoSpaceDE/>
        <w:autoSpaceDN/>
        <w:bidi w:val="0"/>
        <w:adjustRightInd/>
        <w:snapToGrid/>
        <w:spacing w:before="34" w:line="240" w:lineRule="auto"/>
        <w:ind w:firstLine="630" w:firstLineChars="30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②研究生创新实践活动主导的六大赛事：全国研究生数学建模竞赛</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中国研究生电子设计竞赛</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全国挑战杯</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全国大学生英语竞赛</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全国“互联网+ ”大学生创新创业大赛</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全国大学生电子设计竞赛等全国性比赛（含地方赛区，不含专项竞赛）获奖，对应国家级的 1/2/3 等奖，在原有加分的基础上再加 40/30/20，对应省部级的 1/2/3 等奖，在原有加分的基础上再加 20/10/5）</w:t>
      </w:r>
    </w:p>
    <w:p w14:paraId="336DAA62">
      <w:pPr>
        <w:pStyle w:val="2"/>
        <w:spacing w:before="47" w:line="219" w:lineRule="auto"/>
        <w:ind w:firstLine="630" w:firstLineChars="300"/>
        <w:outlineLvl w:val="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 科研</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调研项目</w:t>
      </w:r>
    </w:p>
    <w:p w14:paraId="5344F9F3">
      <w:pPr>
        <w:pStyle w:val="2"/>
        <w:spacing w:before="183"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(1)国家级学生科研项目：</w:t>
      </w:r>
    </w:p>
    <w:p w14:paraId="42B63344">
      <w:pPr>
        <w:spacing w:line="154"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5366A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36AD0D8A">
            <w:pPr>
              <w:pStyle w:val="6"/>
              <w:spacing w:before="99" w:line="219" w:lineRule="auto"/>
              <w:ind w:left="189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4431" w:type="dxa"/>
            <w:vAlign w:val="top"/>
          </w:tcPr>
          <w:p w14:paraId="6FCD54F6">
            <w:pPr>
              <w:pStyle w:val="6"/>
              <w:spacing w:before="99" w:line="219" w:lineRule="auto"/>
              <w:ind w:left="189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1A42B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31" w:type="dxa"/>
            <w:vAlign w:val="top"/>
          </w:tcPr>
          <w:p w14:paraId="40F1AAAA">
            <w:pPr>
              <w:pStyle w:val="6"/>
              <w:spacing w:before="98" w:line="220" w:lineRule="auto"/>
              <w:ind w:left="165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重点项目</w:t>
            </w:r>
          </w:p>
        </w:tc>
        <w:tc>
          <w:tcPr>
            <w:tcW w:w="4431" w:type="dxa"/>
            <w:vAlign w:val="top"/>
          </w:tcPr>
          <w:p w14:paraId="6A6DDEF0">
            <w:pPr>
              <w:pStyle w:val="6"/>
              <w:spacing w:before="98" w:line="220" w:lineRule="auto"/>
              <w:ind w:left="186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80 分</w:t>
            </w:r>
          </w:p>
        </w:tc>
      </w:tr>
      <w:tr w14:paraId="64ABA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01778E67">
            <w:pPr>
              <w:pStyle w:val="6"/>
              <w:spacing w:before="96" w:line="220" w:lineRule="auto"/>
              <w:ind w:left="166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一般项目</w:t>
            </w:r>
          </w:p>
        </w:tc>
        <w:tc>
          <w:tcPr>
            <w:tcW w:w="4431" w:type="dxa"/>
            <w:vAlign w:val="top"/>
          </w:tcPr>
          <w:p w14:paraId="47C9A4D2">
            <w:pPr>
              <w:pStyle w:val="6"/>
              <w:spacing w:before="96" w:line="220" w:lineRule="auto"/>
              <w:ind w:left="186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60 分</w:t>
            </w:r>
          </w:p>
        </w:tc>
      </w:tr>
    </w:tbl>
    <w:p w14:paraId="4C802AFD">
      <w:pPr>
        <w:pStyle w:val="2"/>
        <w:spacing w:before="113"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(2)上海市学生科研项目：</w:t>
      </w:r>
    </w:p>
    <w:p w14:paraId="24D4ABD4">
      <w:pPr>
        <w:spacing w:line="73"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421D3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3A0A9C3C">
            <w:pPr>
              <w:pStyle w:val="6"/>
              <w:spacing w:before="100" w:line="219" w:lineRule="auto"/>
              <w:ind w:left="189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4431" w:type="dxa"/>
            <w:vAlign w:val="top"/>
          </w:tcPr>
          <w:p w14:paraId="6CF44CD4">
            <w:pPr>
              <w:pStyle w:val="6"/>
              <w:spacing w:before="100" w:line="219" w:lineRule="auto"/>
              <w:ind w:left="189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1106B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31" w:type="dxa"/>
            <w:vAlign w:val="top"/>
          </w:tcPr>
          <w:p w14:paraId="0FAF2CA9">
            <w:pPr>
              <w:pStyle w:val="6"/>
              <w:spacing w:before="97" w:line="220" w:lineRule="auto"/>
              <w:ind w:left="165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重点项目</w:t>
            </w:r>
          </w:p>
        </w:tc>
        <w:tc>
          <w:tcPr>
            <w:tcW w:w="4431" w:type="dxa"/>
            <w:vAlign w:val="top"/>
          </w:tcPr>
          <w:p w14:paraId="054A0EAB">
            <w:pPr>
              <w:pStyle w:val="6"/>
              <w:spacing w:before="97" w:line="220" w:lineRule="auto"/>
              <w:ind w:left="186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60 分</w:t>
            </w:r>
          </w:p>
        </w:tc>
      </w:tr>
      <w:tr w14:paraId="60335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5C606AC1">
            <w:pPr>
              <w:pStyle w:val="6"/>
              <w:spacing w:before="97" w:line="220" w:lineRule="auto"/>
              <w:ind w:left="166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一般项目</w:t>
            </w:r>
          </w:p>
        </w:tc>
        <w:tc>
          <w:tcPr>
            <w:tcW w:w="4431" w:type="dxa"/>
            <w:vAlign w:val="top"/>
          </w:tcPr>
          <w:p w14:paraId="21AFEEB1">
            <w:pPr>
              <w:pStyle w:val="6"/>
              <w:spacing w:before="97" w:line="220" w:lineRule="auto"/>
              <w:ind w:left="186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40 分</w:t>
            </w:r>
          </w:p>
        </w:tc>
      </w:tr>
    </w:tbl>
    <w:p w14:paraId="71F5013A">
      <w:pPr>
        <w:pStyle w:val="2"/>
        <w:spacing w:before="116"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(3)校级学生科研项目：</w:t>
      </w:r>
    </w:p>
    <w:p w14:paraId="7871360F">
      <w:pPr>
        <w:spacing w:line="73"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323CC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431" w:type="dxa"/>
            <w:vAlign w:val="top"/>
          </w:tcPr>
          <w:p w14:paraId="070D7657">
            <w:pPr>
              <w:pStyle w:val="6"/>
              <w:spacing w:before="101" w:line="219" w:lineRule="auto"/>
              <w:ind w:left="189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4431" w:type="dxa"/>
            <w:vAlign w:val="top"/>
          </w:tcPr>
          <w:p w14:paraId="1D75A518">
            <w:pPr>
              <w:pStyle w:val="6"/>
              <w:spacing w:before="101" w:line="219" w:lineRule="auto"/>
              <w:ind w:left="190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1FE8D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2DF95894">
            <w:pPr>
              <w:pStyle w:val="6"/>
              <w:spacing w:before="96" w:line="219" w:lineRule="auto"/>
              <w:ind w:left="165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特设项目</w:t>
            </w:r>
          </w:p>
        </w:tc>
        <w:tc>
          <w:tcPr>
            <w:tcW w:w="4431" w:type="dxa"/>
            <w:vAlign w:val="top"/>
          </w:tcPr>
          <w:p w14:paraId="78CFCB3F">
            <w:pPr>
              <w:pStyle w:val="6"/>
              <w:spacing w:before="95" w:line="220" w:lineRule="auto"/>
              <w:ind w:left="182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15 分</w:t>
            </w:r>
          </w:p>
        </w:tc>
      </w:tr>
      <w:tr w14:paraId="4D9A1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431" w:type="dxa"/>
            <w:vAlign w:val="top"/>
          </w:tcPr>
          <w:p w14:paraId="13F60B0F">
            <w:pPr>
              <w:pStyle w:val="6"/>
              <w:spacing w:before="97" w:line="220" w:lineRule="auto"/>
              <w:ind w:left="165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重点项目</w:t>
            </w:r>
          </w:p>
        </w:tc>
        <w:tc>
          <w:tcPr>
            <w:tcW w:w="4431" w:type="dxa"/>
            <w:vAlign w:val="top"/>
          </w:tcPr>
          <w:p w14:paraId="5882E0B3">
            <w:pPr>
              <w:pStyle w:val="6"/>
              <w:spacing w:before="97" w:line="220" w:lineRule="auto"/>
              <w:ind w:left="182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r w14:paraId="4269F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431" w:type="dxa"/>
            <w:vAlign w:val="top"/>
          </w:tcPr>
          <w:p w14:paraId="3873BB68">
            <w:pPr>
              <w:pStyle w:val="6"/>
              <w:spacing w:before="98" w:line="220" w:lineRule="auto"/>
              <w:ind w:left="166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一般项目</w:t>
            </w:r>
          </w:p>
        </w:tc>
        <w:tc>
          <w:tcPr>
            <w:tcW w:w="4431" w:type="dxa"/>
            <w:vAlign w:val="top"/>
          </w:tcPr>
          <w:p w14:paraId="4FCB6887">
            <w:pPr>
              <w:pStyle w:val="6"/>
              <w:spacing w:before="98" w:line="220" w:lineRule="auto"/>
              <w:ind w:left="190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 分</w:t>
            </w:r>
          </w:p>
        </w:tc>
      </w:tr>
      <w:tr w14:paraId="01AE7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431" w:type="dxa"/>
            <w:vAlign w:val="top"/>
          </w:tcPr>
          <w:p w14:paraId="493B7EEC">
            <w:pPr>
              <w:pStyle w:val="6"/>
              <w:spacing w:before="96" w:line="219" w:lineRule="auto"/>
              <w:ind w:left="105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寒暑假社会实践立项</w:t>
            </w:r>
          </w:p>
        </w:tc>
        <w:tc>
          <w:tcPr>
            <w:tcW w:w="4431" w:type="dxa"/>
            <w:vAlign w:val="top"/>
          </w:tcPr>
          <w:p w14:paraId="4EBBA9F3">
            <w:pPr>
              <w:pStyle w:val="6"/>
              <w:spacing w:before="97" w:line="220" w:lineRule="auto"/>
              <w:ind w:left="190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 分</w:t>
            </w:r>
          </w:p>
        </w:tc>
      </w:tr>
    </w:tbl>
    <w:p w14:paraId="3C90E5C8">
      <w:pPr>
        <w:pStyle w:val="2"/>
        <w:spacing w:before="37"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(4)院级学生科研项目：</w:t>
      </w:r>
    </w:p>
    <w:p w14:paraId="1BE8F490">
      <w:pPr>
        <w:spacing w:line="153"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31"/>
        <w:gridCol w:w="4431"/>
      </w:tblGrid>
      <w:tr w14:paraId="70746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431" w:type="dxa"/>
            <w:vAlign w:val="top"/>
          </w:tcPr>
          <w:p w14:paraId="64ABD9FE">
            <w:pPr>
              <w:pStyle w:val="6"/>
              <w:spacing w:before="98" w:line="219" w:lineRule="auto"/>
              <w:ind w:left="189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4431" w:type="dxa"/>
            <w:vAlign w:val="top"/>
          </w:tcPr>
          <w:p w14:paraId="5869E623">
            <w:pPr>
              <w:pStyle w:val="6"/>
              <w:spacing w:before="98" w:line="219" w:lineRule="auto"/>
              <w:ind w:left="189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175B2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431" w:type="dxa"/>
            <w:vAlign w:val="top"/>
          </w:tcPr>
          <w:p w14:paraId="30F9DD5C">
            <w:pPr>
              <w:pStyle w:val="6"/>
              <w:spacing w:before="98" w:line="220" w:lineRule="auto"/>
              <w:ind w:left="165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重点项目</w:t>
            </w:r>
          </w:p>
        </w:tc>
        <w:tc>
          <w:tcPr>
            <w:tcW w:w="4431" w:type="dxa"/>
            <w:vAlign w:val="top"/>
          </w:tcPr>
          <w:p w14:paraId="080BCF4B">
            <w:pPr>
              <w:pStyle w:val="6"/>
              <w:spacing w:before="98" w:line="220" w:lineRule="auto"/>
              <w:ind w:left="192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 分</w:t>
            </w:r>
          </w:p>
        </w:tc>
      </w:tr>
      <w:tr w14:paraId="69CDE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431" w:type="dxa"/>
            <w:vAlign w:val="top"/>
          </w:tcPr>
          <w:p w14:paraId="5A7E2D42">
            <w:pPr>
              <w:pStyle w:val="6"/>
              <w:spacing w:before="97" w:line="220" w:lineRule="auto"/>
              <w:ind w:left="166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一般项目</w:t>
            </w:r>
          </w:p>
        </w:tc>
        <w:tc>
          <w:tcPr>
            <w:tcW w:w="4431" w:type="dxa"/>
            <w:vAlign w:val="top"/>
          </w:tcPr>
          <w:p w14:paraId="4E577AF7">
            <w:pPr>
              <w:pStyle w:val="6"/>
              <w:spacing w:before="97" w:line="220" w:lineRule="auto"/>
              <w:ind w:left="192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 分</w:t>
            </w:r>
          </w:p>
        </w:tc>
      </w:tr>
    </w:tbl>
    <w:p w14:paraId="2E875FA0">
      <w:pPr>
        <w:pStyle w:val="2"/>
        <w:keepNext w:val="0"/>
        <w:keepLines w:val="0"/>
        <w:pageBreakBefore w:val="0"/>
        <w:widowControl w:val="0"/>
        <w:kinsoku/>
        <w:wordWrap/>
        <w:overflowPunct/>
        <w:topLinePunct w:val="0"/>
        <w:autoSpaceDE/>
        <w:autoSpaceDN/>
        <w:bidi w:val="0"/>
        <w:adjustRightInd/>
        <w:snapToGrid/>
        <w:spacing w:before="114" w:line="240" w:lineRule="auto"/>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（注：① 各等级专项项目均按重点项目统计。</w:t>
      </w:r>
    </w:p>
    <w:p w14:paraId="59571A1E">
      <w:pPr>
        <w:pStyle w:val="2"/>
        <w:keepNext w:val="0"/>
        <w:keepLines w:val="0"/>
        <w:pageBreakBefore w:val="0"/>
        <w:widowControl w:val="0"/>
        <w:kinsoku/>
        <w:wordWrap/>
        <w:overflowPunct/>
        <w:topLinePunct w:val="0"/>
        <w:autoSpaceDE/>
        <w:autoSpaceDN/>
        <w:bidi w:val="0"/>
        <w:adjustRightInd/>
        <w:snapToGrid/>
        <w:spacing w:before="114" w:line="240" w:lineRule="auto"/>
        <w:ind w:firstLine="630" w:firstLineChars="30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②省部级以上学生科研项目负责人按100%计分，以前两名参与项目按80%计分。省部级以下学生科研项目项目负责人按100%计分，其他参与项目不计分。）</w:t>
      </w:r>
    </w:p>
    <w:p w14:paraId="71C3AB99">
      <w:pPr>
        <w:pStyle w:val="2"/>
        <w:spacing w:before="48" w:line="219" w:lineRule="auto"/>
        <w:ind w:left="60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 学术论文</w:t>
      </w:r>
    </w:p>
    <w:p w14:paraId="153E0EE3">
      <w:pPr>
        <w:spacing w:line="150"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2"/>
        <w:gridCol w:w="2089"/>
      </w:tblGrid>
      <w:tr w14:paraId="23854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772" w:type="dxa"/>
            <w:vAlign w:val="top"/>
          </w:tcPr>
          <w:p w14:paraId="790DCFE0">
            <w:pPr>
              <w:pStyle w:val="6"/>
              <w:spacing w:before="99" w:line="220" w:lineRule="auto"/>
              <w:ind w:left="307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级别</w:t>
            </w:r>
          </w:p>
        </w:tc>
        <w:tc>
          <w:tcPr>
            <w:tcW w:w="2089" w:type="dxa"/>
            <w:vAlign w:val="top"/>
          </w:tcPr>
          <w:p w14:paraId="294BF712">
            <w:pPr>
              <w:pStyle w:val="6"/>
              <w:spacing w:before="100" w:line="219" w:lineRule="auto"/>
              <w:ind w:left="72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220E3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7D231CCB">
            <w:pPr>
              <w:pStyle w:val="6"/>
              <w:spacing w:before="94" w:line="219" w:lineRule="auto"/>
              <w:ind w:left="282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A 类期刊</w:t>
            </w:r>
          </w:p>
        </w:tc>
        <w:tc>
          <w:tcPr>
            <w:tcW w:w="2089" w:type="dxa"/>
            <w:vAlign w:val="top"/>
          </w:tcPr>
          <w:p w14:paraId="65A41DAC">
            <w:pPr>
              <w:pStyle w:val="6"/>
              <w:spacing w:before="93"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150 分</w:t>
            </w:r>
          </w:p>
        </w:tc>
      </w:tr>
      <w:tr w14:paraId="63396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5F71E297">
            <w:pPr>
              <w:pStyle w:val="6"/>
              <w:spacing w:before="96" w:line="219" w:lineRule="auto"/>
              <w:ind w:left="276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B1 类期刊</w:t>
            </w:r>
          </w:p>
        </w:tc>
        <w:tc>
          <w:tcPr>
            <w:tcW w:w="2089" w:type="dxa"/>
            <w:vAlign w:val="top"/>
          </w:tcPr>
          <w:p w14:paraId="7CBEF99D">
            <w:pPr>
              <w:pStyle w:val="6"/>
              <w:spacing w:before="96"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120 分</w:t>
            </w:r>
          </w:p>
        </w:tc>
      </w:tr>
      <w:tr w14:paraId="0128F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2" w:type="dxa"/>
            <w:vAlign w:val="top"/>
          </w:tcPr>
          <w:p w14:paraId="6DE584F8">
            <w:pPr>
              <w:pStyle w:val="6"/>
              <w:spacing w:before="97" w:line="219" w:lineRule="auto"/>
              <w:ind w:left="276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B2 类期刊</w:t>
            </w:r>
          </w:p>
        </w:tc>
        <w:tc>
          <w:tcPr>
            <w:tcW w:w="2089" w:type="dxa"/>
            <w:vAlign w:val="top"/>
          </w:tcPr>
          <w:p w14:paraId="67E28853">
            <w:pPr>
              <w:pStyle w:val="6"/>
              <w:spacing w:before="96"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100 分</w:t>
            </w:r>
          </w:p>
        </w:tc>
      </w:tr>
      <w:tr w14:paraId="5337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0163B72D">
            <w:pPr>
              <w:pStyle w:val="6"/>
              <w:spacing w:before="96" w:line="219" w:lineRule="auto"/>
              <w:ind w:left="282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C 类期刊</w:t>
            </w:r>
          </w:p>
        </w:tc>
        <w:tc>
          <w:tcPr>
            <w:tcW w:w="2089" w:type="dxa"/>
            <w:vAlign w:val="top"/>
          </w:tcPr>
          <w:p w14:paraId="4F136933">
            <w:pPr>
              <w:pStyle w:val="6"/>
              <w:spacing w:before="95"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90 分</w:t>
            </w:r>
          </w:p>
        </w:tc>
      </w:tr>
      <w:tr w14:paraId="12D04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772" w:type="dxa"/>
            <w:vAlign w:val="top"/>
          </w:tcPr>
          <w:p w14:paraId="4127BEED">
            <w:pPr>
              <w:pStyle w:val="6"/>
              <w:spacing w:before="97" w:line="223" w:lineRule="auto"/>
              <w:ind w:left="2949" w:right="354" w:hanging="275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D 类（人民日报. 光明日报. 解放日报. 文汇报. 中国教育报等 报纸）</w:t>
            </w:r>
          </w:p>
        </w:tc>
        <w:tc>
          <w:tcPr>
            <w:tcW w:w="2089" w:type="dxa"/>
            <w:vAlign w:val="top"/>
          </w:tcPr>
          <w:p w14:paraId="1B4A4972">
            <w:pPr>
              <w:pStyle w:val="6"/>
              <w:spacing w:before="98"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80 分</w:t>
            </w:r>
          </w:p>
        </w:tc>
      </w:tr>
      <w:tr w14:paraId="32A73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2" w:type="dxa"/>
            <w:vAlign w:val="top"/>
          </w:tcPr>
          <w:p w14:paraId="4FB1CF84">
            <w:pPr>
              <w:pStyle w:val="6"/>
              <w:spacing w:before="97" w:line="219" w:lineRule="auto"/>
              <w:ind w:left="246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C 刊扩展板期刊</w:t>
            </w:r>
          </w:p>
        </w:tc>
        <w:tc>
          <w:tcPr>
            <w:tcW w:w="2089" w:type="dxa"/>
            <w:vAlign w:val="top"/>
          </w:tcPr>
          <w:p w14:paraId="7CC9AE21">
            <w:pPr>
              <w:pStyle w:val="6"/>
              <w:spacing w:before="97"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70 分</w:t>
            </w:r>
          </w:p>
        </w:tc>
      </w:tr>
      <w:tr w14:paraId="318A9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2156C9D7">
            <w:pPr>
              <w:pStyle w:val="6"/>
              <w:spacing w:before="97" w:line="219" w:lineRule="auto"/>
              <w:ind w:left="187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北大核心期刊（C 刊除外）</w:t>
            </w:r>
          </w:p>
        </w:tc>
        <w:tc>
          <w:tcPr>
            <w:tcW w:w="2089" w:type="dxa"/>
            <w:vAlign w:val="top"/>
          </w:tcPr>
          <w:p w14:paraId="524FA0FF">
            <w:pPr>
              <w:pStyle w:val="6"/>
              <w:spacing w:before="96"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60 分</w:t>
            </w:r>
          </w:p>
        </w:tc>
      </w:tr>
      <w:tr w14:paraId="5F583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72" w:type="dxa"/>
            <w:vAlign w:val="top"/>
          </w:tcPr>
          <w:p w14:paraId="22711FA9">
            <w:pPr>
              <w:pStyle w:val="6"/>
              <w:spacing w:before="97" w:line="219" w:lineRule="auto"/>
              <w:ind w:left="19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一般正式出版期刊（不包含理论经纬. 论文合集. 增刊等）</w:t>
            </w:r>
          </w:p>
        </w:tc>
        <w:tc>
          <w:tcPr>
            <w:tcW w:w="2089" w:type="dxa"/>
            <w:vAlign w:val="top"/>
          </w:tcPr>
          <w:p w14:paraId="42B56C17">
            <w:pPr>
              <w:pStyle w:val="6"/>
              <w:spacing w:before="97"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r w14:paraId="18BC4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772" w:type="dxa"/>
            <w:vAlign w:val="center"/>
          </w:tcPr>
          <w:p w14:paraId="0C98EA34">
            <w:pPr>
              <w:pStyle w:val="6"/>
              <w:spacing w:before="96" w:line="219" w:lineRule="auto"/>
              <w:ind w:left="188"/>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会议论文发言（正式参加重大学术年会并作为交流发言代表的学术文章）</w:t>
            </w:r>
          </w:p>
        </w:tc>
        <w:tc>
          <w:tcPr>
            <w:tcW w:w="2089" w:type="dxa"/>
            <w:vAlign w:val="center"/>
          </w:tcPr>
          <w:p w14:paraId="58DBBCC7">
            <w:pPr>
              <w:pStyle w:val="6"/>
              <w:spacing w:before="97"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5分</w:t>
            </w:r>
          </w:p>
        </w:tc>
      </w:tr>
      <w:tr w14:paraId="30070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772" w:type="dxa"/>
            <w:vAlign w:val="top"/>
          </w:tcPr>
          <w:p w14:paraId="5B8FE8DE">
            <w:pPr>
              <w:pStyle w:val="6"/>
              <w:spacing w:before="95" w:line="220" w:lineRule="auto"/>
              <w:ind w:left="287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论文合集</w:t>
            </w:r>
          </w:p>
        </w:tc>
        <w:tc>
          <w:tcPr>
            <w:tcW w:w="2089" w:type="dxa"/>
            <w:vAlign w:val="top"/>
          </w:tcPr>
          <w:p w14:paraId="7D6DF200">
            <w:pPr>
              <w:pStyle w:val="6"/>
              <w:spacing w:before="100"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3分</w:t>
            </w:r>
          </w:p>
        </w:tc>
      </w:tr>
    </w:tbl>
    <w:p w14:paraId="7C97139F">
      <w:pPr>
        <w:pStyle w:val="2"/>
        <w:keepNext w:val="0"/>
        <w:keepLines w:val="0"/>
        <w:pageBreakBefore w:val="0"/>
        <w:widowControl w:val="0"/>
        <w:kinsoku/>
        <w:wordWrap/>
        <w:overflowPunct/>
        <w:topLinePunct w:val="0"/>
        <w:autoSpaceDE/>
        <w:autoSpaceDN/>
        <w:bidi w:val="0"/>
        <w:adjustRightInd/>
        <w:snapToGrid/>
        <w:spacing w:before="71" w:line="240" w:lineRule="auto"/>
        <w:ind w:left="127"/>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（注：①论文第一署名单位必须为上海师范大学；②论文内容必须与本专业学科相关；</w:t>
      </w:r>
    </w:p>
    <w:p w14:paraId="2BA2DA23">
      <w:pPr>
        <w:pStyle w:val="2"/>
        <w:keepNext w:val="0"/>
        <w:keepLines w:val="0"/>
        <w:pageBreakBefore w:val="0"/>
        <w:widowControl w:val="0"/>
        <w:kinsoku/>
        <w:wordWrap/>
        <w:overflowPunct/>
        <w:topLinePunct w:val="0"/>
        <w:autoSpaceDE/>
        <w:autoSpaceDN/>
        <w:bidi w:val="0"/>
        <w:adjustRightInd/>
        <w:snapToGrid/>
        <w:spacing w:before="173" w:line="240" w:lineRule="auto"/>
        <w:ind w:left="4" w:leftChars="0" w:firstLine="775" w:firstLineChars="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③如果导师为第一作者，学生为第二作者，该学生按文章60%计分；如果第一作者和第二作者都是学生，第一作者按文章60%计分，第二作者按40%计分；共同第一作者均分该文章分数；学生通讯作者与第一作者均分该文章分数。</w:t>
      </w:r>
    </w:p>
    <w:p w14:paraId="69A8DE1A">
      <w:pPr>
        <w:pStyle w:val="2"/>
        <w:keepNext w:val="0"/>
        <w:keepLines w:val="0"/>
        <w:pageBreakBefore w:val="0"/>
        <w:widowControl w:val="0"/>
        <w:kinsoku/>
        <w:wordWrap/>
        <w:overflowPunct/>
        <w:topLinePunct w:val="0"/>
        <w:autoSpaceDE/>
        <w:autoSpaceDN/>
        <w:bidi w:val="0"/>
        <w:adjustRightInd/>
        <w:snapToGrid/>
        <w:spacing w:before="172" w:line="240" w:lineRule="auto"/>
        <w:ind w:left="0" w:leftChars="0" w:right="157" w:firstLine="777" w:firstLineChars="37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④发表于期刊的单篇论文字数≥4000字</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发表于报纸的单篇论文字数≥2000字， 按100%计分；发表于报纸的单篇论文字数≤2000字，按50%计分。</w:t>
      </w:r>
    </w:p>
    <w:p w14:paraId="1814916F">
      <w:pPr>
        <w:pStyle w:val="2"/>
        <w:keepNext w:val="0"/>
        <w:keepLines w:val="0"/>
        <w:pageBreakBefore w:val="0"/>
        <w:widowControl w:val="0"/>
        <w:kinsoku/>
        <w:wordWrap/>
        <w:overflowPunct/>
        <w:topLinePunct w:val="0"/>
        <w:autoSpaceDE/>
        <w:autoSpaceDN/>
        <w:bidi w:val="0"/>
        <w:adjustRightInd/>
        <w:snapToGrid/>
        <w:spacing w:before="170" w:line="240" w:lineRule="auto"/>
        <w:ind w:left="0" w:leftChars="0" w:firstLine="777" w:firstLineChars="37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⑤论文必须正式出版，只有接收函不统计在内；</w:t>
      </w:r>
    </w:p>
    <w:p w14:paraId="3A058386">
      <w:pPr>
        <w:pStyle w:val="2"/>
        <w:keepNext w:val="0"/>
        <w:keepLines w:val="0"/>
        <w:pageBreakBefore w:val="0"/>
        <w:widowControl w:val="0"/>
        <w:kinsoku/>
        <w:wordWrap/>
        <w:overflowPunct/>
        <w:topLinePunct w:val="0"/>
        <w:autoSpaceDE/>
        <w:autoSpaceDN/>
        <w:bidi w:val="0"/>
        <w:adjustRightInd/>
        <w:snapToGrid/>
        <w:spacing w:before="172" w:line="240" w:lineRule="auto"/>
        <w:ind w:left="0" w:leftChars="0" w:right="98" w:firstLine="777" w:firstLineChars="37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⑥一般正式出版期刊累计不得超过5篇（含5篇</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会议论文发言及论文集收录累计不得超过2篇（含2篇）。</w:t>
      </w:r>
    </w:p>
    <w:p w14:paraId="646977C9">
      <w:pPr>
        <w:pStyle w:val="2"/>
        <w:keepNext w:val="0"/>
        <w:keepLines w:val="0"/>
        <w:pageBreakBefore w:val="0"/>
        <w:widowControl w:val="0"/>
        <w:kinsoku/>
        <w:wordWrap/>
        <w:overflowPunct/>
        <w:topLinePunct w:val="0"/>
        <w:autoSpaceDE/>
        <w:autoSpaceDN/>
        <w:bidi w:val="0"/>
        <w:adjustRightInd/>
        <w:snapToGrid/>
        <w:spacing w:before="169" w:line="240" w:lineRule="auto"/>
        <w:ind w:left="0" w:leftChars="0" w:firstLine="777" w:firstLineChars="37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⑦所有刊物的认定参照学校社科处标准；D类报纸认定以社科处标准为准。</w:t>
      </w:r>
    </w:p>
    <w:p w14:paraId="391078FE">
      <w:pPr>
        <w:pStyle w:val="2"/>
        <w:keepNext w:val="0"/>
        <w:keepLines w:val="0"/>
        <w:pageBreakBefore w:val="0"/>
        <w:widowControl w:val="0"/>
        <w:kinsoku/>
        <w:wordWrap/>
        <w:overflowPunct/>
        <w:topLinePunct w:val="0"/>
        <w:autoSpaceDE/>
        <w:autoSpaceDN/>
        <w:bidi w:val="0"/>
        <w:adjustRightInd/>
        <w:snapToGrid/>
        <w:spacing w:before="173" w:line="240" w:lineRule="auto"/>
        <w:ind w:left="0" w:leftChars="0" w:right="19" w:firstLine="777" w:firstLineChars="37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⑧会议论文发言需出示年会主办方提供的相关发言证明并加盖公章，同时提供一张发言照片。</w:t>
      </w:r>
    </w:p>
    <w:p w14:paraId="61AF679D">
      <w:pPr>
        <w:pStyle w:val="2"/>
        <w:keepNext w:val="0"/>
        <w:keepLines w:val="0"/>
        <w:pageBreakBefore w:val="0"/>
        <w:widowControl w:val="0"/>
        <w:kinsoku/>
        <w:wordWrap/>
        <w:overflowPunct/>
        <w:topLinePunct w:val="0"/>
        <w:autoSpaceDE/>
        <w:autoSpaceDN/>
        <w:bidi w:val="0"/>
        <w:adjustRightInd/>
        <w:snapToGrid/>
        <w:spacing w:before="173" w:line="240" w:lineRule="auto"/>
        <w:ind w:left="0" w:leftChars="0" w:right="19" w:firstLine="777" w:firstLineChars="37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⑨需在提供的材料复印件上写明具体字数（注：字数以最终发表的论文在Word页面底部显示的字数为准。）</w:t>
      </w:r>
    </w:p>
    <w:p w14:paraId="38A5CC5C">
      <w:pPr>
        <w:pStyle w:val="2"/>
        <w:spacing w:before="173" w:line="231" w:lineRule="auto"/>
        <w:ind w:left="790" w:right="19" w:hanging="1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4</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 论著</w:t>
      </w:r>
    </w:p>
    <w:p w14:paraId="6E9D2D68">
      <w:pPr>
        <w:pStyle w:val="2"/>
        <w:keepNext w:val="0"/>
        <w:keepLines w:val="0"/>
        <w:pageBreakBefore w:val="0"/>
        <w:widowControl w:val="0"/>
        <w:numPr>
          <w:ilvl w:val="0"/>
          <w:numId w:val="0"/>
        </w:numPr>
        <w:kinsoku/>
        <w:wordWrap/>
        <w:overflowPunct/>
        <w:topLinePunct w:val="0"/>
        <w:autoSpaceDE/>
        <w:autoSpaceDN/>
        <w:bidi w:val="0"/>
        <w:adjustRightInd/>
        <w:snapToGrid/>
        <w:spacing w:before="108" w:line="219" w:lineRule="auto"/>
        <w:ind w:firstLine="630" w:firstLineChars="300"/>
        <w:textAlignment w:val="auto"/>
        <w:outlineLvl w:val="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参与编撰论著章节者，以公开出版发行为准，按照10分/1万字累计，最低不低于1万字。（注：论著指带有研究性质的论文著作，调研报告等不统计在内。）</w:t>
      </w:r>
    </w:p>
    <w:p w14:paraId="032A08E7">
      <w:pPr>
        <w:pStyle w:val="2"/>
        <w:spacing w:before="78" w:line="219" w:lineRule="auto"/>
        <w:ind w:left="616"/>
        <w:outlineLvl w:val="0"/>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t>（五）社会实践类</w:t>
      </w:r>
    </w:p>
    <w:p w14:paraId="34E3FE73">
      <w:pPr>
        <w:pStyle w:val="2"/>
        <w:spacing w:before="188" w:line="219" w:lineRule="auto"/>
        <w:ind w:left="6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 荣誉称号</w:t>
      </w:r>
    </w:p>
    <w:p w14:paraId="7211A8A4">
      <w:pPr>
        <w:pStyle w:val="2"/>
        <w:spacing w:before="189" w:line="348" w:lineRule="auto"/>
        <w:ind w:left="110" w:right="-314" w:rightChars="0" w:firstLine="50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（经证书认定的“三好学生”</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“优秀党员”</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“优秀党支部书记”</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“优秀团员”</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 xml:space="preserve"> “优秀团干”</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“师大之星”等称号）</w:t>
      </w:r>
    </w:p>
    <w:p w14:paraId="735225D0">
      <w:pPr>
        <w:spacing w:line="31" w:lineRule="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557A3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81" w:type="dxa"/>
            <w:vAlign w:val="top"/>
          </w:tcPr>
          <w:p w14:paraId="066B1B5F">
            <w:pPr>
              <w:pStyle w:val="6"/>
              <w:spacing w:before="100" w:line="220" w:lineRule="auto"/>
              <w:ind w:left="257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级别</w:t>
            </w:r>
          </w:p>
        </w:tc>
        <w:tc>
          <w:tcPr>
            <w:tcW w:w="3080" w:type="dxa"/>
            <w:vAlign w:val="top"/>
          </w:tcPr>
          <w:p w14:paraId="33E14F7F">
            <w:pPr>
              <w:pStyle w:val="6"/>
              <w:spacing w:before="100" w:line="219" w:lineRule="auto"/>
              <w:ind w:left="12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14C28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5D0F4C2B">
            <w:pPr>
              <w:pStyle w:val="6"/>
              <w:spacing w:before="95" w:line="220" w:lineRule="auto"/>
              <w:ind w:left="247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国家级</w:t>
            </w:r>
          </w:p>
        </w:tc>
        <w:tc>
          <w:tcPr>
            <w:tcW w:w="3080" w:type="dxa"/>
            <w:vAlign w:val="top"/>
          </w:tcPr>
          <w:p w14:paraId="1DEC149F">
            <w:pPr>
              <w:pStyle w:val="6"/>
              <w:spacing w:before="95" w:line="220" w:lineRule="auto"/>
              <w:ind w:left="118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80 分</w:t>
            </w:r>
          </w:p>
        </w:tc>
      </w:tr>
      <w:tr w14:paraId="1DB01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52830DA8">
            <w:pPr>
              <w:pStyle w:val="6"/>
              <w:spacing w:before="97" w:line="219" w:lineRule="auto"/>
              <w:ind w:left="245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上海市</w:t>
            </w:r>
          </w:p>
        </w:tc>
        <w:tc>
          <w:tcPr>
            <w:tcW w:w="3080" w:type="dxa"/>
            <w:vAlign w:val="top"/>
          </w:tcPr>
          <w:p w14:paraId="4FD4E4E6">
            <w:pPr>
              <w:pStyle w:val="6"/>
              <w:spacing w:before="96" w:line="220" w:lineRule="auto"/>
              <w:ind w:left="119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50 分</w:t>
            </w:r>
          </w:p>
        </w:tc>
      </w:tr>
      <w:tr w14:paraId="591F1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05A06B7D">
            <w:pPr>
              <w:pStyle w:val="6"/>
              <w:spacing w:before="97" w:line="220" w:lineRule="auto"/>
              <w:ind w:left="257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校级</w:t>
            </w:r>
          </w:p>
        </w:tc>
        <w:tc>
          <w:tcPr>
            <w:tcW w:w="3080" w:type="dxa"/>
            <w:vAlign w:val="top"/>
          </w:tcPr>
          <w:p w14:paraId="5F22B5E2">
            <w:pPr>
              <w:pStyle w:val="6"/>
              <w:spacing w:before="97" w:line="220" w:lineRule="auto"/>
              <w:ind w:left="120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r w14:paraId="6ADB7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vAlign w:val="top"/>
          </w:tcPr>
          <w:p w14:paraId="0846FD8C">
            <w:pPr>
              <w:pStyle w:val="6"/>
              <w:spacing w:before="97" w:line="220" w:lineRule="auto"/>
              <w:ind w:left="259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院级</w:t>
            </w:r>
          </w:p>
        </w:tc>
        <w:tc>
          <w:tcPr>
            <w:tcW w:w="3080" w:type="dxa"/>
            <w:vAlign w:val="top"/>
          </w:tcPr>
          <w:p w14:paraId="25103D3F">
            <w:pPr>
              <w:pStyle w:val="6"/>
              <w:spacing w:before="97" w:line="220" w:lineRule="auto"/>
              <w:ind w:left="125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 分</w:t>
            </w:r>
          </w:p>
        </w:tc>
      </w:tr>
    </w:tbl>
    <w:p w14:paraId="5E39474F">
      <w:pPr>
        <w:pStyle w:val="2"/>
        <w:spacing w:before="78" w:line="219" w:lineRule="auto"/>
        <w:ind w:left="607"/>
        <w:outlineLvl w:val="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 各类文体竞赛</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社会活动获奖</w:t>
      </w:r>
    </w:p>
    <w:p w14:paraId="051A9083">
      <w:pPr>
        <w:pStyle w:val="2"/>
        <w:spacing w:before="184" w:line="219" w:lineRule="auto"/>
        <w:ind w:left="60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⑴经认定的国际性比赛或全国性比赛奖项：</w:t>
      </w:r>
    </w:p>
    <w:p w14:paraId="02A5D91F">
      <w:pPr>
        <w:spacing w:line="155"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2F492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3A54011C">
            <w:pPr>
              <w:pStyle w:val="6"/>
              <w:spacing w:before="97" w:line="219" w:lineRule="auto"/>
              <w:ind w:left="257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3080" w:type="dxa"/>
            <w:vAlign w:val="top"/>
          </w:tcPr>
          <w:p w14:paraId="128BC07F">
            <w:pPr>
              <w:pStyle w:val="6"/>
              <w:spacing w:before="97" w:line="219" w:lineRule="auto"/>
              <w:ind w:left="122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5F087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4DA7A8FF">
            <w:pPr>
              <w:pStyle w:val="6"/>
              <w:spacing w:before="95" w:line="219" w:lineRule="auto"/>
              <w:ind w:left="185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一等奖（含以上）</w:t>
            </w:r>
          </w:p>
        </w:tc>
        <w:tc>
          <w:tcPr>
            <w:tcW w:w="3080" w:type="dxa"/>
            <w:vAlign w:val="top"/>
          </w:tcPr>
          <w:p w14:paraId="102729F7">
            <w:pPr>
              <w:pStyle w:val="6"/>
              <w:spacing w:before="94" w:line="220" w:lineRule="auto"/>
              <w:ind w:left="108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100 分</w:t>
            </w:r>
          </w:p>
        </w:tc>
      </w:tr>
      <w:tr w14:paraId="7C967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56669D6B">
            <w:pPr>
              <w:pStyle w:val="6"/>
              <w:spacing w:before="98" w:line="219" w:lineRule="auto"/>
              <w:ind w:left="245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二等奖</w:t>
            </w:r>
          </w:p>
        </w:tc>
        <w:tc>
          <w:tcPr>
            <w:tcW w:w="3080" w:type="dxa"/>
            <w:vAlign w:val="top"/>
          </w:tcPr>
          <w:p w14:paraId="2E7C669F">
            <w:pPr>
              <w:pStyle w:val="6"/>
              <w:spacing w:before="98" w:line="220" w:lineRule="auto"/>
              <w:ind w:left="113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80 分</w:t>
            </w:r>
          </w:p>
        </w:tc>
      </w:tr>
      <w:tr w14:paraId="1B5DD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7A1D9E49">
            <w:pPr>
              <w:pStyle w:val="6"/>
              <w:spacing w:before="95" w:line="219" w:lineRule="auto"/>
              <w:ind w:left="245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三等奖</w:t>
            </w:r>
          </w:p>
        </w:tc>
        <w:tc>
          <w:tcPr>
            <w:tcW w:w="3080" w:type="dxa"/>
            <w:vAlign w:val="top"/>
          </w:tcPr>
          <w:p w14:paraId="2F0F84CB">
            <w:pPr>
              <w:pStyle w:val="6"/>
              <w:spacing w:before="95" w:line="220" w:lineRule="auto"/>
              <w:ind w:left="113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60 分</w:t>
            </w:r>
          </w:p>
        </w:tc>
      </w:tr>
    </w:tbl>
    <w:p w14:paraId="69EF717F">
      <w:pPr>
        <w:pStyle w:val="2"/>
        <w:spacing w:before="79" w:line="219" w:lineRule="auto"/>
        <w:ind w:left="60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⑵省部级或全国性比赛地方赛区奖项：</w:t>
      </w:r>
    </w:p>
    <w:p w14:paraId="057F25B4">
      <w:pPr>
        <w:spacing w:line="153"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03017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vAlign w:val="top"/>
          </w:tcPr>
          <w:p w14:paraId="75647512">
            <w:pPr>
              <w:pStyle w:val="6"/>
              <w:spacing w:before="99" w:line="219" w:lineRule="auto"/>
              <w:ind w:left="257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3080" w:type="dxa"/>
            <w:vAlign w:val="top"/>
          </w:tcPr>
          <w:p w14:paraId="127D3AAB">
            <w:pPr>
              <w:pStyle w:val="6"/>
              <w:spacing w:before="99" w:line="219" w:lineRule="auto"/>
              <w:ind w:left="122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71CE2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shd w:val="clear" w:color="auto" w:fill="auto"/>
            <w:vAlign w:val="top"/>
          </w:tcPr>
          <w:p w14:paraId="5B10FF61">
            <w:pPr>
              <w:pStyle w:val="6"/>
              <w:spacing w:before="99" w:line="219" w:lineRule="auto"/>
              <w:ind w:left="1856" w:leftChars="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一等奖（含以上）</w:t>
            </w:r>
          </w:p>
        </w:tc>
        <w:tc>
          <w:tcPr>
            <w:tcW w:w="3080" w:type="dxa"/>
            <w:shd w:val="clear" w:color="auto" w:fill="auto"/>
            <w:vAlign w:val="top"/>
          </w:tcPr>
          <w:p w14:paraId="37B68B02">
            <w:pPr>
              <w:pStyle w:val="6"/>
              <w:spacing w:before="98" w:line="220" w:lineRule="auto"/>
              <w:ind w:left="1190" w:leftChars="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60 分</w:t>
            </w:r>
          </w:p>
        </w:tc>
      </w:tr>
      <w:tr w14:paraId="06290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shd w:val="clear" w:color="auto" w:fill="auto"/>
            <w:vAlign w:val="top"/>
          </w:tcPr>
          <w:p w14:paraId="26A49616">
            <w:pPr>
              <w:pStyle w:val="6"/>
              <w:spacing w:before="92" w:line="219" w:lineRule="auto"/>
              <w:ind w:left="2458" w:leftChars="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二等奖</w:t>
            </w:r>
          </w:p>
        </w:tc>
        <w:tc>
          <w:tcPr>
            <w:tcW w:w="3080" w:type="dxa"/>
            <w:shd w:val="clear" w:color="auto" w:fill="auto"/>
            <w:vAlign w:val="top"/>
          </w:tcPr>
          <w:p w14:paraId="460D76BD">
            <w:pPr>
              <w:pStyle w:val="6"/>
              <w:spacing w:before="91" w:line="220" w:lineRule="auto"/>
              <w:ind w:left="1187" w:leftChars="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40 分</w:t>
            </w:r>
          </w:p>
        </w:tc>
      </w:tr>
      <w:tr w14:paraId="1E205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shd w:val="clear" w:color="auto" w:fill="auto"/>
            <w:vAlign w:val="top"/>
          </w:tcPr>
          <w:p w14:paraId="0C20D67D">
            <w:pPr>
              <w:pStyle w:val="6"/>
              <w:spacing w:before="99" w:line="219" w:lineRule="auto"/>
              <w:ind w:left="2454" w:leftChars="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三等奖</w:t>
            </w:r>
          </w:p>
        </w:tc>
        <w:tc>
          <w:tcPr>
            <w:tcW w:w="3080" w:type="dxa"/>
            <w:shd w:val="clear" w:color="auto" w:fill="auto"/>
            <w:vAlign w:val="top"/>
          </w:tcPr>
          <w:p w14:paraId="09B49969">
            <w:pPr>
              <w:pStyle w:val="6"/>
              <w:spacing w:before="99" w:line="220" w:lineRule="auto"/>
              <w:ind w:left="1191" w:leftChars="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20 分</w:t>
            </w:r>
          </w:p>
        </w:tc>
      </w:tr>
    </w:tbl>
    <w:p w14:paraId="676EC9FF">
      <w:pPr>
        <w:pStyle w:val="2"/>
        <w:spacing w:before="36"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(3)校级比赛奖项：</w:t>
      </w:r>
    </w:p>
    <w:p w14:paraId="748D1C19">
      <w:pPr>
        <w:spacing w:line="152"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5B363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546A903E">
            <w:pPr>
              <w:pStyle w:val="6"/>
              <w:spacing w:before="98" w:line="219" w:lineRule="auto"/>
              <w:ind w:left="257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3080" w:type="dxa"/>
            <w:vAlign w:val="top"/>
          </w:tcPr>
          <w:p w14:paraId="46E40D82">
            <w:pPr>
              <w:pStyle w:val="6"/>
              <w:spacing w:before="98" w:line="219" w:lineRule="auto"/>
              <w:ind w:left="12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2C383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11266BDD">
            <w:pPr>
              <w:pStyle w:val="6"/>
              <w:spacing w:before="97" w:line="219" w:lineRule="auto"/>
              <w:ind w:left="185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一等奖（含以上）</w:t>
            </w:r>
          </w:p>
        </w:tc>
        <w:tc>
          <w:tcPr>
            <w:tcW w:w="3080" w:type="dxa"/>
            <w:vAlign w:val="top"/>
          </w:tcPr>
          <w:p w14:paraId="1BA88944">
            <w:pPr>
              <w:pStyle w:val="6"/>
              <w:spacing w:before="97" w:line="220" w:lineRule="auto"/>
              <w:ind w:left="120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15 分</w:t>
            </w:r>
          </w:p>
        </w:tc>
      </w:tr>
      <w:tr w14:paraId="58080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6B5A7301">
            <w:pPr>
              <w:pStyle w:val="6"/>
              <w:spacing w:before="96" w:line="219" w:lineRule="auto"/>
              <w:ind w:left="245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二等奖</w:t>
            </w:r>
          </w:p>
        </w:tc>
        <w:tc>
          <w:tcPr>
            <w:tcW w:w="3080" w:type="dxa"/>
            <w:vAlign w:val="top"/>
          </w:tcPr>
          <w:p w14:paraId="4925B558">
            <w:pPr>
              <w:pStyle w:val="6"/>
              <w:spacing w:before="96" w:line="220" w:lineRule="auto"/>
              <w:ind w:left="120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r w14:paraId="462F6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04E4CF21">
            <w:pPr>
              <w:pStyle w:val="6"/>
              <w:spacing w:before="95" w:line="219" w:lineRule="auto"/>
              <w:ind w:left="245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三等奖</w:t>
            </w:r>
          </w:p>
        </w:tc>
        <w:tc>
          <w:tcPr>
            <w:tcW w:w="3080" w:type="dxa"/>
            <w:vAlign w:val="top"/>
          </w:tcPr>
          <w:p w14:paraId="3FE8B51B">
            <w:pPr>
              <w:pStyle w:val="6"/>
              <w:spacing w:before="95" w:line="220" w:lineRule="auto"/>
              <w:ind w:left="125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 分</w:t>
            </w:r>
          </w:p>
        </w:tc>
      </w:tr>
    </w:tbl>
    <w:p w14:paraId="781F7184">
      <w:pPr>
        <w:pStyle w:val="2"/>
        <w:spacing w:before="34"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(4)院级比赛奖项：</w:t>
      </w:r>
    </w:p>
    <w:p w14:paraId="623A7D6D">
      <w:pPr>
        <w:spacing w:line="154"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492DF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50D25132">
            <w:pPr>
              <w:pStyle w:val="6"/>
              <w:spacing w:before="98" w:line="219" w:lineRule="auto"/>
              <w:ind w:left="257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3080" w:type="dxa"/>
            <w:vAlign w:val="top"/>
          </w:tcPr>
          <w:p w14:paraId="3E00A98C">
            <w:pPr>
              <w:pStyle w:val="6"/>
              <w:spacing w:before="98" w:line="219" w:lineRule="auto"/>
              <w:ind w:left="12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490FF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6F6C6482">
            <w:pPr>
              <w:pStyle w:val="6"/>
              <w:spacing w:before="95" w:line="219" w:lineRule="auto"/>
              <w:ind w:left="185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一等奖（含以上）</w:t>
            </w:r>
          </w:p>
        </w:tc>
        <w:tc>
          <w:tcPr>
            <w:tcW w:w="3080" w:type="dxa"/>
            <w:vAlign w:val="top"/>
          </w:tcPr>
          <w:p w14:paraId="6092ACD0">
            <w:pPr>
              <w:pStyle w:val="6"/>
              <w:spacing w:before="95" w:line="220" w:lineRule="auto"/>
              <w:ind w:left="124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 分</w:t>
            </w:r>
          </w:p>
        </w:tc>
      </w:tr>
      <w:tr w14:paraId="1F244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2AD593B1">
            <w:pPr>
              <w:pStyle w:val="6"/>
              <w:spacing w:before="97" w:line="219" w:lineRule="auto"/>
              <w:ind w:left="245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二等奖</w:t>
            </w:r>
          </w:p>
        </w:tc>
        <w:tc>
          <w:tcPr>
            <w:tcW w:w="3080" w:type="dxa"/>
            <w:vAlign w:val="top"/>
          </w:tcPr>
          <w:p w14:paraId="11F34B18">
            <w:pPr>
              <w:pStyle w:val="6"/>
              <w:spacing w:before="96" w:line="220" w:lineRule="auto"/>
              <w:ind w:left="125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 分</w:t>
            </w:r>
          </w:p>
        </w:tc>
      </w:tr>
      <w:tr w14:paraId="43CBD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2A75EE9C">
            <w:pPr>
              <w:pStyle w:val="6"/>
              <w:spacing w:before="96" w:line="219" w:lineRule="auto"/>
              <w:ind w:left="245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三等奖</w:t>
            </w:r>
          </w:p>
        </w:tc>
        <w:tc>
          <w:tcPr>
            <w:tcW w:w="3080" w:type="dxa"/>
            <w:vAlign w:val="top"/>
          </w:tcPr>
          <w:p w14:paraId="64A4CFC0">
            <w:pPr>
              <w:pStyle w:val="6"/>
              <w:spacing w:before="95" w:line="220" w:lineRule="auto"/>
              <w:ind w:left="125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 分</w:t>
            </w:r>
          </w:p>
        </w:tc>
      </w:tr>
    </w:tbl>
    <w:p w14:paraId="7F9C9752">
      <w:pPr>
        <w:pStyle w:val="2"/>
        <w:spacing w:before="78" w:line="219" w:lineRule="auto"/>
        <w:ind w:left="609"/>
        <w:outlineLvl w:val="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 各类兼职</w:t>
      </w:r>
    </w:p>
    <w:p w14:paraId="0FC3529A">
      <w:pPr>
        <w:pStyle w:val="2"/>
        <w:spacing w:before="182"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(1)上海市级及以上社会兼职</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57C5F4CB">
      <w:pPr>
        <w:spacing w:line="154"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6286C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7DCEDAD8">
            <w:pPr>
              <w:pStyle w:val="6"/>
              <w:spacing w:before="99" w:line="219" w:lineRule="auto"/>
              <w:ind w:left="257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3080" w:type="dxa"/>
            <w:vAlign w:val="top"/>
          </w:tcPr>
          <w:p w14:paraId="7A9F28BC">
            <w:pPr>
              <w:pStyle w:val="6"/>
              <w:spacing w:before="99" w:line="219" w:lineRule="auto"/>
              <w:ind w:left="122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266D7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4E4CC127">
            <w:pPr>
              <w:pStyle w:val="6"/>
              <w:spacing w:before="98" w:line="219" w:lineRule="auto"/>
              <w:ind w:left="89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全国学联部长及以上</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全国人大代表</w:t>
            </w:r>
          </w:p>
        </w:tc>
        <w:tc>
          <w:tcPr>
            <w:tcW w:w="3080" w:type="dxa"/>
            <w:vAlign w:val="top"/>
          </w:tcPr>
          <w:p w14:paraId="6DD494F0">
            <w:pPr>
              <w:pStyle w:val="6"/>
              <w:spacing w:before="98" w:line="220" w:lineRule="auto"/>
              <w:ind w:left="108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120 分</w:t>
            </w:r>
          </w:p>
        </w:tc>
      </w:tr>
      <w:tr w14:paraId="346C0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vAlign w:val="top"/>
          </w:tcPr>
          <w:p w14:paraId="506BC5A9">
            <w:pPr>
              <w:pStyle w:val="6"/>
              <w:spacing w:before="97" w:line="219" w:lineRule="auto"/>
              <w:ind w:left="149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市学联主席</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市人大代表</w:t>
            </w:r>
          </w:p>
        </w:tc>
        <w:tc>
          <w:tcPr>
            <w:tcW w:w="3080" w:type="dxa"/>
            <w:vAlign w:val="top"/>
          </w:tcPr>
          <w:p w14:paraId="77D7ADCC">
            <w:pPr>
              <w:pStyle w:val="6"/>
              <w:spacing w:before="97" w:line="220" w:lineRule="auto"/>
              <w:ind w:left="113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80 分</w:t>
            </w:r>
          </w:p>
        </w:tc>
      </w:tr>
      <w:tr w14:paraId="554D9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81" w:type="dxa"/>
            <w:vAlign w:val="top"/>
          </w:tcPr>
          <w:p w14:paraId="1BFE7CD6">
            <w:pPr>
              <w:pStyle w:val="6"/>
              <w:spacing w:before="96" w:line="219" w:lineRule="auto"/>
              <w:ind w:left="149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市学联部长</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区人大代表</w:t>
            </w:r>
          </w:p>
        </w:tc>
        <w:tc>
          <w:tcPr>
            <w:tcW w:w="3080" w:type="dxa"/>
            <w:vAlign w:val="top"/>
          </w:tcPr>
          <w:p w14:paraId="68575609">
            <w:pPr>
              <w:pStyle w:val="6"/>
              <w:spacing w:before="96" w:line="220" w:lineRule="auto"/>
              <w:ind w:left="113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60 分</w:t>
            </w:r>
          </w:p>
        </w:tc>
      </w:tr>
    </w:tbl>
    <w:p w14:paraId="2799C909">
      <w:pPr>
        <w:pStyle w:val="2"/>
        <w:spacing w:before="79" w:line="219" w:lineRule="auto"/>
        <w:ind w:left="64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(2)校级学生干部</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63E94DC0">
      <w:pPr>
        <w:spacing w:line="155"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2D994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vAlign w:val="top"/>
          </w:tcPr>
          <w:p w14:paraId="2B674BD2">
            <w:pPr>
              <w:pStyle w:val="6"/>
              <w:spacing w:before="98" w:line="219" w:lineRule="auto"/>
              <w:ind w:left="257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3080" w:type="dxa"/>
            <w:vAlign w:val="top"/>
          </w:tcPr>
          <w:p w14:paraId="4CEEB675">
            <w:pPr>
              <w:pStyle w:val="6"/>
              <w:spacing w:before="98" w:line="219" w:lineRule="auto"/>
              <w:ind w:left="12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37AC3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03E0F918">
            <w:pPr>
              <w:pStyle w:val="6"/>
              <w:spacing w:before="95" w:line="219" w:lineRule="auto"/>
              <w:ind w:left="95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校研究生团委副书记/研究生会主席</w:t>
            </w:r>
          </w:p>
        </w:tc>
        <w:tc>
          <w:tcPr>
            <w:tcW w:w="3080" w:type="dxa"/>
            <w:vAlign w:val="top"/>
          </w:tcPr>
          <w:p w14:paraId="41984CC7">
            <w:pPr>
              <w:pStyle w:val="6"/>
              <w:spacing w:before="96" w:line="220" w:lineRule="auto"/>
              <w:ind w:left="119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35 分</w:t>
            </w:r>
          </w:p>
        </w:tc>
      </w:tr>
      <w:tr w14:paraId="27502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3B6E5A26">
            <w:pPr>
              <w:pStyle w:val="6"/>
              <w:spacing w:before="97" w:line="219" w:lineRule="auto"/>
              <w:ind w:left="185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校研究生会副主席</w:t>
            </w:r>
          </w:p>
        </w:tc>
        <w:tc>
          <w:tcPr>
            <w:tcW w:w="3080" w:type="dxa"/>
            <w:vAlign w:val="top"/>
          </w:tcPr>
          <w:p w14:paraId="5D40FF1F">
            <w:pPr>
              <w:pStyle w:val="6"/>
              <w:spacing w:before="97" w:line="220" w:lineRule="auto"/>
              <w:ind w:left="119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30 分</w:t>
            </w:r>
          </w:p>
        </w:tc>
      </w:tr>
      <w:tr w14:paraId="4165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704ACD85">
            <w:pPr>
              <w:pStyle w:val="6"/>
              <w:spacing w:before="98" w:line="219" w:lineRule="auto"/>
              <w:ind w:left="209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校兼职辅导员</w:t>
            </w:r>
          </w:p>
        </w:tc>
        <w:tc>
          <w:tcPr>
            <w:tcW w:w="3080" w:type="dxa"/>
            <w:vAlign w:val="top"/>
          </w:tcPr>
          <w:p w14:paraId="0D851984">
            <w:pPr>
              <w:pStyle w:val="6"/>
              <w:spacing w:before="98" w:line="220" w:lineRule="auto"/>
              <w:ind w:left="119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30 分</w:t>
            </w:r>
          </w:p>
        </w:tc>
      </w:tr>
      <w:tr w14:paraId="0FA7D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vAlign w:val="top"/>
          </w:tcPr>
          <w:p w14:paraId="34193EAE">
            <w:pPr>
              <w:pStyle w:val="6"/>
              <w:spacing w:before="95" w:line="219" w:lineRule="auto"/>
              <w:ind w:left="161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校研究生会（副）部长</w:t>
            </w:r>
          </w:p>
        </w:tc>
        <w:tc>
          <w:tcPr>
            <w:tcW w:w="3080" w:type="dxa"/>
            <w:vAlign w:val="top"/>
          </w:tcPr>
          <w:p w14:paraId="52A6B940">
            <w:pPr>
              <w:pStyle w:val="6"/>
              <w:spacing w:before="96" w:line="220" w:lineRule="auto"/>
              <w:ind w:left="119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25 分</w:t>
            </w:r>
          </w:p>
        </w:tc>
      </w:tr>
      <w:tr w14:paraId="2488D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vAlign w:val="top"/>
          </w:tcPr>
          <w:p w14:paraId="0D112C0B">
            <w:pPr>
              <w:pStyle w:val="6"/>
              <w:spacing w:before="97" w:line="219" w:lineRule="auto"/>
              <w:ind w:left="1733"/>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校研究生会其它职务</w:t>
            </w:r>
          </w:p>
        </w:tc>
        <w:tc>
          <w:tcPr>
            <w:tcW w:w="3080" w:type="dxa"/>
            <w:vAlign w:val="top"/>
          </w:tcPr>
          <w:p w14:paraId="2E9CDDA9">
            <w:pPr>
              <w:pStyle w:val="6"/>
              <w:spacing w:before="97" w:line="220" w:lineRule="auto"/>
              <w:ind w:left="120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bl>
    <w:p w14:paraId="1C2610E6">
      <w:pPr>
        <w:pStyle w:val="2"/>
        <w:spacing w:before="47" w:line="219" w:lineRule="auto"/>
        <w:ind w:left="71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（3）院级学生会干部</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6BDAC1CB">
      <w:pPr>
        <w:spacing w:line="110"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5"/>
        <w:gridCol w:w="2846"/>
        <w:gridCol w:w="3080"/>
      </w:tblGrid>
      <w:tr w14:paraId="4044D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81" w:type="dxa"/>
            <w:gridSpan w:val="2"/>
            <w:vAlign w:val="top"/>
          </w:tcPr>
          <w:p w14:paraId="33FE94B2">
            <w:pPr>
              <w:pStyle w:val="6"/>
              <w:spacing w:before="97" w:line="219" w:lineRule="auto"/>
              <w:ind w:left="257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等级</w:t>
            </w:r>
          </w:p>
        </w:tc>
        <w:tc>
          <w:tcPr>
            <w:tcW w:w="3080" w:type="dxa"/>
            <w:vAlign w:val="top"/>
          </w:tcPr>
          <w:p w14:paraId="4B8C8630">
            <w:pPr>
              <w:pStyle w:val="6"/>
              <w:spacing w:before="97" w:line="219" w:lineRule="auto"/>
              <w:ind w:left="12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7D648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81" w:type="dxa"/>
            <w:gridSpan w:val="2"/>
            <w:vAlign w:val="top"/>
          </w:tcPr>
          <w:p w14:paraId="18A77C01">
            <w:pPr>
              <w:pStyle w:val="6"/>
              <w:spacing w:before="107" w:line="219"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院研究生团委副书记/研究生会（副）主席</w:t>
            </w:r>
          </w:p>
        </w:tc>
        <w:tc>
          <w:tcPr>
            <w:tcW w:w="3080" w:type="dxa"/>
            <w:vAlign w:val="top"/>
          </w:tcPr>
          <w:p w14:paraId="607F4168">
            <w:pPr>
              <w:pStyle w:val="6"/>
              <w:spacing w:before="95" w:line="220" w:lineRule="auto"/>
              <w:ind w:left="119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35 分</w:t>
            </w:r>
          </w:p>
        </w:tc>
      </w:tr>
      <w:tr w14:paraId="5216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81" w:type="dxa"/>
            <w:gridSpan w:val="2"/>
            <w:vAlign w:val="top"/>
          </w:tcPr>
          <w:p w14:paraId="2E91403A">
            <w:pPr>
              <w:pStyle w:val="6"/>
              <w:spacing w:before="97" w:line="219" w:lineRule="auto"/>
              <w:ind w:left="210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院兼职辅导员</w:t>
            </w:r>
          </w:p>
        </w:tc>
        <w:tc>
          <w:tcPr>
            <w:tcW w:w="3080" w:type="dxa"/>
            <w:vAlign w:val="top"/>
          </w:tcPr>
          <w:p w14:paraId="15D36F69">
            <w:pPr>
              <w:pStyle w:val="6"/>
              <w:spacing w:before="97" w:line="220" w:lineRule="auto"/>
              <w:ind w:left="119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30 分</w:t>
            </w:r>
          </w:p>
        </w:tc>
      </w:tr>
      <w:tr w14:paraId="3E80C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gridSpan w:val="2"/>
            <w:vAlign w:val="top"/>
          </w:tcPr>
          <w:p w14:paraId="3AC6FBE3">
            <w:pPr>
              <w:pStyle w:val="6"/>
              <w:spacing w:before="108" w:line="219" w:lineRule="auto"/>
              <w:ind w:left="207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院研究生会部长</w:t>
            </w:r>
          </w:p>
        </w:tc>
        <w:tc>
          <w:tcPr>
            <w:tcW w:w="3080" w:type="dxa"/>
            <w:vAlign w:val="top"/>
          </w:tcPr>
          <w:p w14:paraId="7E3F25D9">
            <w:pPr>
              <w:pStyle w:val="6"/>
              <w:spacing w:before="97" w:line="220" w:lineRule="auto"/>
              <w:ind w:left="119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25 分</w:t>
            </w:r>
          </w:p>
        </w:tc>
      </w:tr>
      <w:tr w14:paraId="1935D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81" w:type="dxa"/>
            <w:gridSpan w:val="2"/>
            <w:vAlign w:val="top"/>
          </w:tcPr>
          <w:p w14:paraId="7A2CDF3A">
            <w:pPr>
              <w:pStyle w:val="6"/>
              <w:spacing w:before="109" w:line="219" w:lineRule="auto"/>
              <w:ind w:left="111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院学生党支部书记</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班长</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团支书</w:t>
            </w:r>
          </w:p>
        </w:tc>
        <w:tc>
          <w:tcPr>
            <w:tcW w:w="3080" w:type="dxa"/>
            <w:vAlign w:val="top"/>
          </w:tcPr>
          <w:p w14:paraId="6FA769A9">
            <w:pPr>
              <w:pStyle w:val="6"/>
              <w:spacing w:before="97" w:line="220" w:lineRule="auto"/>
              <w:ind w:left="119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25 分</w:t>
            </w:r>
          </w:p>
        </w:tc>
      </w:tr>
      <w:tr w14:paraId="4DCBE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81" w:type="dxa"/>
            <w:gridSpan w:val="2"/>
            <w:vAlign w:val="top"/>
          </w:tcPr>
          <w:p w14:paraId="5F7B1193">
            <w:pPr>
              <w:pStyle w:val="6"/>
              <w:spacing w:before="109" w:line="219" w:lineRule="auto"/>
              <w:ind w:left="75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院研究生会干事、各年级学科学生负责人</w:t>
            </w:r>
          </w:p>
        </w:tc>
        <w:tc>
          <w:tcPr>
            <w:tcW w:w="3080" w:type="dxa"/>
            <w:vAlign w:val="top"/>
          </w:tcPr>
          <w:p w14:paraId="75366AB7">
            <w:pPr>
              <w:pStyle w:val="6"/>
              <w:spacing w:before="95" w:line="220" w:lineRule="auto"/>
              <w:ind w:left="120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r w14:paraId="1F249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935" w:type="dxa"/>
            <w:tcBorders>
              <w:right w:val="nil"/>
            </w:tcBorders>
            <w:vAlign w:val="top"/>
          </w:tcPr>
          <w:p w14:paraId="7F29F9C9">
            <w:pPr>
              <w:pStyle w:val="6"/>
              <w:spacing w:before="112" w:line="219" w:lineRule="auto"/>
              <w:jc w:val="righ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院学生党支部支委成员</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tc>
        <w:tc>
          <w:tcPr>
            <w:tcW w:w="2846" w:type="dxa"/>
            <w:tcBorders>
              <w:left w:val="nil"/>
            </w:tcBorders>
            <w:vAlign w:val="top"/>
          </w:tcPr>
          <w:p w14:paraId="4E14DABA">
            <w:pPr>
              <w:pStyle w:val="6"/>
              <w:spacing w:before="112" w:line="219" w:lineRule="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学院各办公室学生助理</w:t>
            </w:r>
          </w:p>
        </w:tc>
        <w:tc>
          <w:tcPr>
            <w:tcW w:w="3080" w:type="dxa"/>
            <w:vAlign w:val="top"/>
          </w:tcPr>
          <w:p w14:paraId="6ABF1B3B">
            <w:pPr>
              <w:pStyle w:val="6"/>
              <w:spacing w:before="99" w:line="220" w:lineRule="auto"/>
              <w:ind w:left="120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r w14:paraId="3F3DD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781" w:type="dxa"/>
            <w:gridSpan w:val="2"/>
            <w:vAlign w:val="top"/>
          </w:tcPr>
          <w:p w14:paraId="4293820C">
            <w:pPr>
              <w:pStyle w:val="6"/>
              <w:spacing w:before="111" w:line="219" w:lineRule="auto"/>
              <w:ind w:left="195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院理论宣讲团成员</w:t>
            </w:r>
          </w:p>
        </w:tc>
        <w:tc>
          <w:tcPr>
            <w:tcW w:w="3080" w:type="dxa"/>
            <w:vAlign w:val="top"/>
          </w:tcPr>
          <w:p w14:paraId="6A5DA74C">
            <w:pPr>
              <w:pStyle w:val="6"/>
              <w:spacing w:before="101" w:line="220" w:lineRule="auto"/>
              <w:ind w:left="120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bl>
    <w:p w14:paraId="182E3793">
      <w:pPr>
        <w:pStyle w:val="2"/>
        <w:spacing w:before="115" w:line="218" w:lineRule="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（注：①任职时间持续不少于 6 个月或 1 学期；②身兼数职者，取最高职务计分，不重复累计；③理论宣讲团成员参与所有备课活动并完成一次课件制作加分。）</w:t>
      </w:r>
    </w:p>
    <w:p w14:paraId="3604ED9F">
      <w:pPr>
        <w:pStyle w:val="2"/>
        <w:spacing w:before="78" w:line="219" w:lineRule="auto"/>
        <w:ind w:left="703"/>
        <w:outlineLvl w:val="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 xml:space="preserve">4. </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社会实践</w:t>
      </w:r>
    </w:p>
    <w:p w14:paraId="55CC1FE7">
      <w:pPr>
        <w:spacing w:line="112"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672AD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710FE874">
            <w:pPr>
              <w:pStyle w:val="6"/>
              <w:spacing w:before="96" w:line="220" w:lineRule="auto"/>
              <w:ind w:left="257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项目</w:t>
            </w:r>
          </w:p>
        </w:tc>
        <w:tc>
          <w:tcPr>
            <w:tcW w:w="3080" w:type="dxa"/>
            <w:vAlign w:val="top"/>
          </w:tcPr>
          <w:p w14:paraId="7688B433">
            <w:pPr>
              <w:pStyle w:val="6"/>
              <w:spacing w:before="97" w:line="219" w:lineRule="auto"/>
              <w:ind w:left="12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59D44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6D388198">
            <w:pPr>
              <w:pStyle w:val="6"/>
              <w:spacing w:before="107" w:line="219"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参与大学生志愿服务西部计划</w:t>
            </w:r>
          </w:p>
        </w:tc>
        <w:tc>
          <w:tcPr>
            <w:tcW w:w="3080" w:type="dxa"/>
            <w:vAlign w:val="top"/>
          </w:tcPr>
          <w:p w14:paraId="221BEC4F">
            <w:pPr>
              <w:pStyle w:val="6"/>
              <w:spacing w:before="97"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50 分</w:t>
            </w:r>
          </w:p>
        </w:tc>
      </w:tr>
      <w:tr w14:paraId="06593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3B4C7B46">
            <w:pPr>
              <w:pStyle w:val="6"/>
              <w:spacing w:before="107" w:line="219"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参与市级及以上志愿者活动</w:t>
            </w:r>
          </w:p>
        </w:tc>
        <w:tc>
          <w:tcPr>
            <w:tcW w:w="3080" w:type="dxa"/>
            <w:vAlign w:val="top"/>
          </w:tcPr>
          <w:p w14:paraId="518F0291">
            <w:pPr>
              <w:pStyle w:val="6"/>
              <w:spacing w:before="97"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10 分</w:t>
            </w:r>
          </w:p>
        </w:tc>
      </w:tr>
      <w:tr w14:paraId="7C6C4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1580DCBB">
            <w:pPr>
              <w:pStyle w:val="6"/>
              <w:spacing w:before="107" w:line="219"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参与校级及以上志愿者活动</w:t>
            </w:r>
          </w:p>
        </w:tc>
        <w:tc>
          <w:tcPr>
            <w:tcW w:w="3080" w:type="dxa"/>
            <w:vAlign w:val="top"/>
          </w:tcPr>
          <w:p w14:paraId="4333E9E4">
            <w:pPr>
              <w:pStyle w:val="6"/>
              <w:spacing w:before="97" w:line="220" w:lineRule="auto"/>
              <w:jc w:val="cente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5 分</w:t>
            </w:r>
          </w:p>
        </w:tc>
      </w:tr>
      <w:tr w14:paraId="41E3E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4DEDAB3A">
            <w:pPr>
              <w:pStyle w:val="6"/>
              <w:spacing w:before="107" w:line="219" w:lineRule="auto"/>
              <w:jc w:val="cente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pP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参与院级及以上志愿者活动</w:t>
            </w:r>
          </w:p>
        </w:tc>
        <w:tc>
          <w:tcPr>
            <w:tcW w:w="3080" w:type="dxa"/>
            <w:vAlign w:val="top"/>
          </w:tcPr>
          <w:p w14:paraId="13629192">
            <w:pPr>
              <w:pStyle w:val="6"/>
              <w:spacing w:before="97" w:line="220" w:lineRule="auto"/>
              <w:jc w:val="cente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pP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3 分</w:t>
            </w:r>
          </w:p>
        </w:tc>
      </w:tr>
    </w:tbl>
    <w:p w14:paraId="30D2CC2E">
      <w:pPr>
        <w:pStyle w:val="2"/>
        <w:spacing w:before="33" w:line="219" w:lineRule="auto"/>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（注：指研究生在读期间参加西部计划，其中研究生西部支教团不包含在内</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558294FB">
      <w:pPr>
        <w:pStyle w:val="2"/>
        <w:keepNext w:val="0"/>
        <w:keepLines w:val="0"/>
        <w:pageBreakBefore w:val="0"/>
        <w:widowControl w:val="0"/>
        <w:kinsoku/>
        <w:wordWrap/>
        <w:overflowPunct/>
        <w:topLinePunct w:val="0"/>
        <w:autoSpaceDE/>
        <w:autoSpaceDN/>
        <w:bidi w:val="0"/>
        <w:adjustRightInd/>
        <w:snapToGrid/>
        <w:spacing w:before="33" w:line="219" w:lineRule="auto"/>
        <w:ind w:right="-733" w:rightChars="-349" w:firstLine="630" w:firstLineChars="300"/>
        <w:textAlignment w:val="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志愿者活动需提供证明材料，每一类别就高加分，不同类别可累计加分，总分不超过30分</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w:t>
      </w:r>
    </w:p>
    <w:p w14:paraId="68798612">
      <w:pPr>
        <w:pStyle w:val="2"/>
        <w:spacing w:before="78" w:line="220" w:lineRule="auto"/>
        <w:ind w:left="708"/>
        <w:outlineLvl w:val="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 其他</w:t>
      </w:r>
    </w:p>
    <w:p w14:paraId="671622AD">
      <w:pPr>
        <w:spacing w:line="109" w:lineRule="exact"/>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tbl>
      <w:tblPr>
        <w:tblStyle w:val="7"/>
        <w:tblW w:w="886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1"/>
        <w:gridCol w:w="3080"/>
      </w:tblGrid>
      <w:tr w14:paraId="6172A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74DB92A3">
            <w:pPr>
              <w:pStyle w:val="6"/>
              <w:spacing w:before="96" w:line="220" w:lineRule="auto"/>
              <w:ind w:left="2578"/>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项目</w:t>
            </w:r>
          </w:p>
        </w:tc>
        <w:tc>
          <w:tcPr>
            <w:tcW w:w="3080" w:type="dxa"/>
            <w:vAlign w:val="top"/>
          </w:tcPr>
          <w:p w14:paraId="3B0EE10B">
            <w:pPr>
              <w:pStyle w:val="6"/>
              <w:spacing w:before="96" w:line="219" w:lineRule="auto"/>
              <w:ind w:left="122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分值</w:t>
            </w:r>
          </w:p>
        </w:tc>
      </w:tr>
      <w:tr w14:paraId="3A84D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81" w:type="dxa"/>
            <w:vAlign w:val="top"/>
          </w:tcPr>
          <w:p w14:paraId="6078D2F0">
            <w:pPr>
              <w:pStyle w:val="6"/>
              <w:spacing w:before="107" w:line="219" w:lineRule="auto"/>
              <w:ind w:left="50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参加学校组织的义务献血活动（不重复加分）</w:t>
            </w:r>
          </w:p>
        </w:tc>
        <w:tc>
          <w:tcPr>
            <w:tcW w:w="3080" w:type="dxa"/>
            <w:vAlign w:val="top"/>
          </w:tcPr>
          <w:p w14:paraId="4566DC75">
            <w:pPr>
              <w:pStyle w:val="6"/>
              <w:spacing w:before="97" w:line="220" w:lineRule="auto"/>
              <w:ind w:left="120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 xml:space="preserve">0 </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分</w:t>
            </w:r>
          </w:p>
        </w:tc>
      </w:tr>
    </w:tbl>
    <w:p w14:paraId="2D728658">
      <w:pPr>
        <w:pStyle w:val="2"/>
        <w:spacing w:before="33" w:line="219" w:lineRule="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（注：志愿加入中华骨髓库参考此项执行。）</w:t>
      </w:r>
    </w:p>
    <w:p w14:paraId="69A7089B">
      <w:pPr>
        <w:spacing w:line="241" w:lineRule="auto"/>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p>
    <w:p w14:paraId="7AC1AA90">
      <w:pPr>
        <w:pStyle w:val="2"/>
        <w:spacing w:before="73" w:line="220" w:lineRule="auto"/>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t>四</w:t>
      </w:r>
      <w:r>
        <w:rPr>
          <w:rFonts w:hint="eastAsia" w:ascii="Times New Roman Regular" w:hAnsi="Times New Roman Regular" w:eastAsia="方正仿宋_GB2312" w:cs="Times New Roman Regular"/>
          <w:b/>
          <w:bCs/>
          <w:color w:val="000000"/>
          <w:kern w:val="2"/>
          <w:sz w:val="21"/>
          <w:szCs w:val="21"/>
          <w:shd w:val="clear" w:color="auto" w:fill="FFFFFF"/>
          <w:lang w:val="en-US" w:eastAsia="zh-CN" w:bidi="ar-SA"/>
        </w:rPr>
        <w:t xml:space="preserve">、 </w:t>
      </w:r>
      <w:r>
        <w:rPr>
          <w:rFonts w:hint="default" w:ascii="Times New Roman Regular" w:hAnsi="Times New Roman Regular" w:eastAsia="方正仿宋_GB2312" w:cs="Times New Roman Regular"/>
          <w:b/>
          <w:bCs/>
          <w:color w:val="000000"/>
          <w:kern w:val="2"/>
          <w:sz w:val="21"/>
          <w:szCs w:val="21"/>
          <w:shd w:val="clear" w:color="auto" w:fill="FFFFFF"/>
          <w:lang w:val="en-US" w:eastAsia="zh-CN" w:bidi="ar-SA"/>
        </w:rPr>
        <w:t>其他说明</w:t>
      </w:r>
    </w:p>
    <w:p w14:paraId="5128E2AA">
      <w:pPr>
        <w:pStyle w:val="2"/>
        <w:spacing w:before="170" w:line="219" w:lineRule="auto"/>
        <w:ind w:left="457"/>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 所有加分内容均为现阶段在读学位期间获得的奖项与荣誉</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661C7D80">
      <w:pPr>
        <w:pStyle w:val="2"/>
        <w:spacing w:before="169" w:line="219" w:lineRule="auto"/>
        <w:ind w:left="444"/>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 获奖证书加分级别认定：</w:t>
      </w:r>
    </w:p>
    <w:p w14:paraId="26E1F853">
      <w:pPr>
        <w:pStyle w:val="2"/>
        <w:tabs>
          <w:tab w:val="left" w:pos="545"/>
        </w:tabs>
        <w:spacing w:before="171" w:line="228" w:lineRule="auto"/>
        <w:ind w:firstLine="419"/>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（1）国际性比赛或全国性比赛奖项</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省部级或全国性比赛地方赛区奖项审核认定参照学校规定</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详见</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学校</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附录</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57EB4526">
      <w:pPr>
        <w:pStyle w:val="2"/>
        <w:tabs>
          <w:tab w:val="left" w:pos="545"/>
        </w:tabs>
        <w:spacing w:before="174" w:line="219" w:lineRule="auto"/>
        <w:ind w:left="42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（2）非附录内奖项参考颁奖单位落款</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落章进行认定，原则上加分不高于校级比赛</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4DEBE54E">
      <w:pPr>
        <w:pStyle w:val="2"/>
        <w:spacing w:before="167" w:line="231" w:lineRule="auto"/>
        <w:ind w:right="91" w:firstLine="420" w:firstLineChars="200"/>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（3）学生获奖若没有层级划分（如只有优秀论文奖等），则统一按二等奖计算，以证书落款</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落章为依据</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48F6A6FE">
      <w:pPr>
        <w:pStyle w:val="2"/>
        <w:spacing w:before="169" w:line="230" w:lineRule="auto"/>
        <w:ind w:left="1" w:right="91" w:firstLine="446"/>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（4）各级各类奖项以最终评比阶段结果为准，初赛（初评）</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复赛（复评）阶段结果不纳入计分。</w:t>
      </w:r>
    </w:p>
    <w:p w14:paraId="59AAC80F">
      <w:pPr>
        <w:pStyle w:val="2"/>
        <w:spacing w:before="44" w:line="291" w:lineRule="auto"/>
        <w:ind w:left="1" w:right="180" w:firstLine="445"/>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3. 团体奖项中，省部级及以上奖项第一申请人系数为1.0，其余成员系数为0.7；校级和院级奖项第一申请人系数为1.0，其余成员系数为0.5</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49E61DD3">
      <w:pPr>
        <w:pStyle w:val="2"/>
        <w:spacing w:before="170" w:line="219" w:lineRule="auto"/>
        <w:ind w:left="441"/>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4. 所有校级及院级获奖</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科研项目</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荣誉称号等各类别累计不超过 3 次</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19A4937E">
      <w:pPr>
        <w:pStyle w:val="2"/>
        <w:spacing w:before="168" w:line="291" w:lineRule="auto"/>
        <w:ind w:left="1" w:right="69" w:firstLine="442"/>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pP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5. 所有申报材料都必须配有佐证材料，如证书复印件（验原件）</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相应证明</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r>
        <w:rPr>
          <w:rFonts w:hint="default" w:ascii="Times New Roman Regular" w:hAnsi="Times New Roman Regular" w:eastAsia="方正仿宋_GB2312" w:cs="Times New Roman Regular"/>
          <w:color w:val="000000"/>
          <w:kern w:val="2"/>
          <w:sz w:val="21"/>
          <w:szCs w:val="21"/>
          <w:shd w:val="clear" w:color="auto" w:fill="FFFFFF"/>
          <w:lang w:val="en-US" w:eastAsia="zh-CN" w:bidi="ar-SA"/>
        </w:rPr>
        <w:t>论文和专利复印件（验原件）等；若无或缺少佐证材料，则不予加分；所有佐证材料截止日期以通知上交材料当天为期</w:t>
      </w:r>
      <w:r>
        <w:rPr>
          <w:rFonts w:hint="eastAsia" w:ascii="Times New Roman Regular" w:hAnsi="Times New Roman Regular" w:eastAsia="方正仿宋_GB2312" w:cs="Times New Roman Regular"/>
          <w:color w:val="000000"/>
          <w:kern w:val="2"/>
          <w:sz w:val="21"/>
          <w:szCs w:val="21"/>
          <w:shd w:val="clear" w:color="auto" w:fill="FFFFFF"/>
          <w:lang w:val="en-US" w:eastAsia="zh-CN" w:bidi="ar-SA"/>
        </w:rPr>
        <w:t>；</w:t>
      </w:r>
    </w:p>
    <w:p w14:paraId="6FA817C0">
      <w:pPr>
        <w:spacing w:line="360" w:lineRule="auto"/>
        <w:ind w:firstLine="420" w:firstLineChars="200"/>
        <w:rPr>
          <w:rFonts w:hint="eastAsia" w:ascii="Times New Roman Regular" w:hAnsi="Times New Roman Regular" w:eastAsia="方正仿宋_GB2312" w:cs="Times New Roman Regular"/>
          <w:color w:val="000000"/>
          <w:kern w:val="0"/>
          <w:sz w:val="21"/>
          <w:szCs w:val="21"/>
          <w:shd w:val="clear" w:color="auto" w:fill="FFFFFF"/>
          <w:lang w:eastAsia="zh-CN" w:bidi="ar"/>
        </w:rPr>
      </w:pP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6</w:t>
      </w:r>
      <w:r>
        <w:rPr>
          <w:rFonts w:hint="default" w:ascii="Times New Roman Regular" w:hAnsi="Times New Roman Regular" w:eastAsia="方正仿宋_GB2312" w:cs="Times New Roman Regular"/>
          <w:color w:val="000000"/>
          <w:kern w:val="0"/>
          <w:sz w:val="21"/>
          <w:szCs w:val="21"/>
          <w:shd w:val="clear" w:color="auto" w:fill="FFFFFF"/>
          <w:lang w:val="en-US" w:bidi="ar"/>
        </w:rPr>
        <w:t xml:space="preserve">. </w:t>
      </w:r>
      <w:r>
        <w:rPr>
          <w:rFonts w:hint="default" w:ascii="Times New Roman Regular" w:hAnsi="Times New Roman Regular" w:eastAsia="方正仿宋_GB2312" w:cs="Times New Roman Regular"/>
          <w:color w:val="000000"/>
          <w:kern w:val="0"/>
          <w:sz w:val="21"/>
          <w:szCs w:val="21"/>
          <w:shd w:val="clear" w:color="auto" w:fill="FFFFFF"/>
          <w:lang w:bidi="ar"/>
        </w:rPr>
        <w:t>递交材料务必真实有效，如有作假，一律取消评选资格</w:t>
      </w:r>
      <w:r>
        <w:rPr>
          <w:rFonts w:hint="eastAsia" w:ascii="Times New Roman Regular" w:hAnsi="Times New Roman Regular" w:eastAsia="方正仿宋_GB2312" w:cs="Times New Roman Regular"/>
          <w:color w:val="000000"/>
          <w:kern w:val="0"/>
          <w:sz w:val="21"/>
          <w:szCs w:val="21"/>
          <w:shd w:val="clear" w:color="auto" w:fill="FFFFFF"/>
          <w:lang w:eastAsia="zh-CN" w:bidi="ar"/>
        </w:rPr>
        <w:t>；</w:t>
      </w:r>
    </w:p>
    <w:p w14:paraId="67F3646C">
      <w:pPr>
        <w:spacing w:line="360" w:lineRule="auto"/>
        <w:ind w:firstLine="420" w:firstLineChars="200"/>
        <w:rPr>
          <w:rFonts w:hint="eastAsia" w:ascii="Times New Roman Regular" w:hAnsi="Times New Roman Regular" w:eastAsia="方正仿宋_GB2312" w:cs="Times New Roman Regular"/>
          <w:color w:val="000000"/>
          <w:kern w:val="0"/>
          <w:sz w:val="21"/>
          <w:szCs w:val="21"/>
          <w:shd w:val="clear" w:color="auto" w:fill="FFFFFF"/>
          <w:lang w:eastAsia="zh-CN" w:bidi="ar"/>
        </w:rPr>
      </w:pP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7</w:t>
      </w:r>
      <w:bookmarkStart w:id="0" w:name="OLE_LINK2"/>
      <w:r>
        <w:rPr>
          <w:rFonts w:hint="default" w:ascii="Times New Roman Regular" w:hAnsi="Times New Roman Regular" w:eastAsia="方正仿宋_GB2312" w:cs="Times New Roman Regular"/>
          <w:color w:val="000000"/>
          <w:kern w:val="0"/>
          <w:sz w:val="21"/>
          <w:szCs w:val="21"/>
          <w:shd w:val="clear" w:color="auto" w:fill="FFFFFF"/>
          <w:lang w:val="en-US" w:bidi="ar"/>
        </w:rPr>
        <w:t xml:space="preserve">. </w:t>
      </w:r>
      <w:r>
        <w:rPr>
          <w:rFonts w:hint="default" w:ascii="Times New Roman Regular" w:hAnsi="Times New Roman Regular" w:eastAsia="方正仿宋_GB2312" w:cs="Times New Roman Regular"/>
          <w:color w:val="000000"/>
          <w:kern w:val="0"/>
          <w:sz w:val="21"/>
          <w:szCs w:val="21"/>
          <w:shd w:val="clear" w:color="auto" w:fill="FFFFFF"/>
          <w:lang w:bidi="ar"/>
        </w:rPr>
        <w:t>文科类用稿通知不作为加分项，理科类先行用稿不作为加分项</w:t>
      </w:r>
      <w:bookmarkEnd w:id="0"/>
      <w:r>
        <w:rPr>
          <w:rFonts w:hint="eastAsia" w:ascii="Times New Roman Regular" w:hAnsi="Times New Roman Regular" w:eastAsia="方正仿宋_GB2312" w:cs="Times New Roman Regular"/>
          <w:color w:val="000000"/>
          <w:kern w:val="0"/>
          <w:sz w:val="21"/>
          <w:szCs w:val="21"/>
          <w:shd w:val="clear" w:color="auto" w:fill="FFFFFF"/>
          <w:lang w:eastAsia="zh-CN" w:bidi="ar"/>
        </w:rPr>
        <w:t>；</w:t>
      </w:r>
    </w:p>
    <w:p w14:paraId="38000822">
      <w:pPr>
        <w:spacing w:line="360" w:lineRule="auto"/>
        <w:ind w:firstLine="420" w:firstLineChars="200"/>
        <w:rPr>
          <w:rFonts w:hint="eastAsia" w:ascii="Times New Roman Regular" w:hAnsi="Times New Roman Regular" w:eastAsia="方正仿宋_GB2312" w:cs="Times New Roman Regular"/>
          <w:color w:val="000000"/>
          <w:kern w:val="0"/>
          <w:sz w:val="21"/>
          <w:szCs w:val="21"/>
          <w:shd w:val="clear" w:color="auto" w:fill="FFFFFF"/>
          <w:lang w:eastAsia="zh-CN" w:bidi="ar"/>
        </w:rPr>
      </w:pP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8</w:t>
      </w:r>
      <w:r>
        <w:rPr>
          <w:rFonts w:hint="default" w:ascii="Times New Roman Regular" w:hAnsi="Times New Roman Regular" w:eastAsia="方正仿宋_GB2312" w:cs="Times New Roman Regular"/>
          <w:color w:val="000000"/>
          <w:kern w:val="0"/>
          <w:sz w:val="21"/>
          <w:szCs w:val="21"/>
          <w:shd w:val="clear" w:color="auto" w:fill="FFFFFF"/>
          <w:lang w:val="en-US" w:bidi="ar"/>
        </w:rPr>
        <w:t xml:space="preserve">. </w:t>
      </w:r>
      <w:r>
        <w:rPr>
          <w:rFonts w:hint="default" w:ascii="Times New Roman Regular" w:hAnsi="Times New Roman Regular" w:eastAsia="方正仿宋_GB2312" w:cs="Times New Roman Regular"/>
          <w:color w:val="000000"/>
          <w:kern w:val="0"/>
          <w:sz w:val="21"/>
          <w:szCs w:val="21"/>
          <w:shd w:val="clear" w:color="auto" w:fill="FFFFFF"/>
          <w:lang w:bidi="ar"/>
        </w:rPr>
        <w:t>若有其他特殊情况，由</w:t>
      </w: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学院评审委员会最终审核</w:t>
      </w:r>
      <w:r>
        <w:rPr>
          <w:rFonts w:hint="default" w:ascii="Times New Roman Regular" w:hAnsi="Times New Roman Regular" w:eastAsia="方正仿宋_GB2312" w:cs="Times New Roman Regular"/>
          <w:color w:val="000000"/>
          <w:kern w:val="0"/>
          <w:sz w:val="21"/>
          <w:szCs w:val="21"/>
          <w:shd w:val="clear" w:color="auto" w:fill="FFFFFF"/>
          <w:lang w:bidi="ar"/>
        </w:rPr>
        <w:t>决定</w:t>
      </w:r>
      <w:r>
        <w:rPr>
          <w:rFonts w:hint="eastAsia" w:ascii="Times New Roman Regular" w:hAnsi="Times New Roman Regular" w:eastAsia="方正仿宋_GB2312" w:cs="Times New Roman Regular"/>
          <w:color w:val="000000"/>
          <w:kern w:val="0"/>
          <w:sz w:val="21"/>
          <w:szCs w:val="21"/>
          <w:shd w:val="clear" w:color="auto" w:fill="FFFFFF"/>
          <w:lang w:eastAsia="zh-CN" w:bidi="ar"/>
        </w:rPr>
        <w:t>；</w:t>
      </w:r>
    </w:p>
    <w:p w14:paraId="7EA831AC">
      <w:pPr>
        <w:spacing w:line="360" w:lineRule="auto"/>
        <w:ind w:firstLine="420" w:firstLineChars="200"/>
        <w:rPr>
          <w:rFonts w:hint="default" w:ascii="Times New Roman Regular" w:hAnsi="Times New Roman Regular" w:eastAsia="方正仿宋_GB2312" w:cs="Times New Roman Regular"/>
          <w:color w:val="333333"/>
          <w:sz w:val="21"/>
          <w:szCs w:val="21"/>
          <w:shd w:val="clear" w:color="auto" w:fill="FFFFFF"/>
        </w:rPr>
      </w:pP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9</w:t>
      </w:r>
      <w:r>
        <w:rPr>
          <w:rFonts w:hint="default" w:ascii="Times New Roman Regular" w:hAnsi="Times New Roman Regular" w:eastAsia="方正仿宋_GB2312" w:cs="Times New Roman Regular"/>
          <w:color w:val="000000"/>
          <w:kern w:val="0"/>
          <w:sz w:val="21"/>
          <w:szCs w:val="21"/>
          <w:shd w:val="clear" w:color="auto" w:fill="FFFFFF"/>
          <w:lang w:val="en-US" w:bidi="ar"/>
        </w:rPr>
        <w:t xml:space="preserve">. </w:t>
      </w:r>
      <w:r>
        <w:rPr>
          <w:rFonts w:hint="default" w:ascii="Times New Roman Regular" w:hAnsi="Times New Roman Regular" w:eastAsia="方正仿宋_GB2312" w:cs="Times New Roman Regular"/>
          <w:color w:val="000000"/>
          <w:kern w:val="0"/>
          <w:sz w:val="21"/>
          <w:szCs w:val="21"/>
          <w:shd w:val="clear" w:color="auto" w:fill="FFFFFF"/>
          <w:lang w:bidi="ar"/>
        </w:rPr>
        <w:t>最终解释权归上海</w:t>
      </w: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退役军人</w:t>
      </w:r>
      <w:r>
        <w:rPr>
          <w:rFonts w:hint="default" w:ascii="Times New Roman Regular" w:hAnsi="Times New Roman Regular" w:eastAsia="方正仿宋_GB2312" w:cs="Times New Roman Regular"/>
          <w:color w:val="000000"/>
          <w:kern w:val="0"/>
          <w:sz w:val="21"/>
          <w:szCs w:val="21"/>
          <w:shd w:val="clear" w:color="auto" w:fill="FFFFFF"/>
          <w:lang w:bidi="ar"/>
        </w:rPr>
        <w:t>学院研究生</w:t>
      </w:r>
      <w:r>
        <w:rPr>
          <w:rFonts w:hint="eastAsia" w:ascii="Times New Roman Regular" w:hAnsi="Times New Roman Regular" w:eastAsia="方正仿宋_GB2312" w:cs="Times New Roman Regular"/>
          <w:color w:val="000000"/>
          <w:kern w:val="0"/>
          <w:sz w:val="21"/>
          <w:szCs w:val="21"/>
          <w:shd w:val="clear" w:color="auto" w:fill="FFFFFF"/>
          <w:lang w:eastAsia="zh-CN" w:bidi="ar"/>
        </w:rPr>
        <w:t>学业奖学金</w:t>
      </w:r>
      <w:r>
        <w:rPr>
          <w:rFonts w:hint="default" w:ascii="Times New Roman Regular" w:hAnsi="Times New Roman Regular" w:eastAsia="方正仿宋_GB2312" w:cs="Times New Roman Regular"/>
          <w:color w:val="000000"/>
          <w:kern w:val="0"/>
          <w:sz w:val="21"/>
          <w:szCs w:val="21"/>
          <w:shd w:val="clear" w:color="auto" w:fill="FFFFFF"/>
          <w:lang w:bidi="ar"/>
        </w:rPr>
        <w:t>评审</w:t>
      </w:r>
      <w:r>
        <w:rPr>
          <w:rFonts w:hint="default" w:ascii="Times New Roman Regular" w:hAnsi="Times New Roman Regular" w:eastAsia="方正仿宋_GB2312" w:cs="Times New Roman Regular"/>
          <w:color w:val="000000"/>
          <w:kern w:val="0"/>
          <w:sz w:val="21"/>
          <w:szCs w:val="21"/>
          <w:shd w:val="clear" w:color="auto" w:fill="FFFFFF"/>
          <w:lang w:val="en-US" w:eastAsia="zh-CN" w:bidi="ar"/>
        </w:rPr>
        <w:t>委员会</w:t>
      </w:r>
      <w:r>
        <w:rPr>
          <w:rFonts w:hint="default" w:ascii="Times New Roman Regular" w:hAnsi="Times New Roman Regular" w:eastAsia="方正仿宋_GB2312" w:cs="Times New Roman Regular"/>
          <w:color w:val="000000"/>
          <w:kern w:val="0"/>
          <w:sz w:val="21"/>
          <w:szCs w:val="21"/>
          <w:shd w:val="clear" w:color="auto" w:fill="FFFFFF"/>
          <w:lang w:bidi="ar"/>
        </w:rPr>
        <w:t>。</w:t>
      </w:r>
    </w:p>
    <w:p w14:paraId="20E3DF69">
      <w:pPr>
        <w:spacing w:line="360" w:lineRule="auto"/>
        <w:rPr>
          <w:rFonts w:hint="default" w:ascii="Times New Roman Regular" w:hAnsi="Times New Roman Regular" w:eastAsia="方正仿宋_GB2312" w:cs="Times New Roman Regular"/>
          <w:color w:val="333333"/>
          <w:sz w:val="21"/>
          <w:szCs w:val="21"/>
          <w:shd w:val="clear" w:color="auto" w:fill="FFFFFF"/>
        </w:rPr>
      </w:pPr>
    </w:p>
    <w:p w14:paraId="7748C828">
      <w:pPr>
        <w:spacing w:line="276" w:lineRule="auto"/>
        <w:jc w:val="right"/>
        <w:rPr>
          <w:rFonts w:hint="default" w:ascii="Times New Roman Regular" w:hAnsi="Times New Roman Regular" w:eastAsia="方正仿宋_GB2312" w:cs="Times New Roman Regular"/>
          <w:color w:val="333333"/>
          <w:sz w:val="21"/>
          <w:szCs w:val="21"/>
          <w:shd w:val="clear" w:color="auto" w:fill="FFFFFF"/>
          <w:lang w:val="en-US" w:eastAsia="zh-CN"/>
        </w:rPr>
      </w:pPr>
      <w:r>
        <w:rPr>
          <w:rFonts w:hint="default" w:ascii="Times New Roman Regular" w:hAnsi="Times New Roman Regular" w:eastAsia="方正仿宋_GB2312" w:cs="Times New Roman Regular"/>
          <w:color w:val="333333"/>
          <w:sz w:val="21"/>
          <w:szCs w:val="21"/>
          <w:shd w:val="clear" w:color="auto" w:fill="FFFFFF"/>
          <w:lang w:val="en-US" w:eastAsia="zh-CN"/>
        </w:rPr>
        <w:t>上海退役军人学院</w:t>
      </w:r>
    </w:p>
    <w:p w14:paraId="475BAC76">
      <w:pPr>
        <w:spacing w:line="276" w:lineRule="auto"/>
        <w:jc w:val="right"/>
        <w:rPr>
          <w:rFonts w:hint="default" w:ascii="Times New Roman Regular" w:hAnsi="Times New Roman Regular" w:eastAsia="方正仿宋_GB2312" w:cs="Times New Roman Regular"/>
          <w:color w:val="333333"/>
          <w:sz w:val="21"/>
          <w:szCs w:val="21"/>
          <w:shd w:val="clear" w:color="auto" w:fill="FFFFFF"/>
        </w:rPr>
      </w:pPr>
      <w:r>
        <w:rPr>
          <w:rFonts w:hint="default" w:ascii="Times New Roman Regular" w:hAnsi="Times New Roman Regular" w:eastAsia="方正仿宋_GB2312" w:cs="Times New Roman Regular"/>
          <w:color w:val="333333"/>
          <w:sz w:val="21"/>
          <w:szCs w:val="21"/>
          <w:shd w:val="clear" w:color="auto" w:fill="FFFFFF"/>
        </w:rPr>
        <w:t>202</w:t>
      </w:r>
      <w:r>
        <w:rPr>
          <w:rFonts w:hint="default" w:ascii="Times New Roman Regular" w:hAnsi="Times New Roman Regular" w:eastAsia="方正仿宋_GB2312" w:cs="Times New Roman Regular"/>
          <w:color w:val="333333"/>
          <w:sz w:val="21"/>
          <w:szCs w:val="21"/>
          <w:shd w:val="clear" w:color="auto" w:fill="FFFFFF"/>
          <w:lang w:val="en-US" w:eastAsia="zh-CN"/>
        </w:rPr>
        <w:t>5</w:t>
      </w:r>
      <w:r>
        <w:rPr>
          <w:rFonts w:hint="default" w:ascii="Times New Roman Regular" w:hAnsi="Times New Roman Regular" w:eastAsia="方正仿宋_GB2312" w:cs="Times New Roman Regular"/>
          <w:color w:val="333333"/>
          <w:sz w:val="21"/>
          <w:szCs w:val="21"/>
          <w:shd w:val="clear" w:color="auto" w:fill="FFFFFF"/>
        </w:rPr>
        <w:t>年</w:t>
      </w:r>
      <w:r>
        <w:rPr>
          <w:rFonts w:hint="eastAsia" w:ascii="Times New Roman Regular" w:hAnsi="Times New Roman Regular" w:eastAsia="方正仿宋_GB2312" w:cs="Times New Roman Regular"/>
          <w:color w:val="333333"/>
          <w:sz w:val="21"/>
          <w:szCs w:val="21"/>
          <w:shd w:val="clear" w:color="auto" w:fill="FFFFFF"/>
          <w:lang w:val="en-US" w:eastAsia="zh-CN"/>
        </w:rPr>
        <w:t>10</w:t>
      </w:r>
      <w:r>
        <w:rPr>
          <w:rFonts w:hint="default" w:ascii="Times New Roman Regular" w:hAnsi="Times New Roman Regular" w:eastAsia="方正仿宋_GB2312" w:cs="Times New Roman Regular"/>
          <w:color w:val="333333"/>
          <w:sz w:val="21"/>
          <w:szCs w:val="21"/>
          <w:shd w:val="clear" w:color="auto" w:fill="FFFFFF"/>
        </w:rPr>
        <w:t>月</w:t>
      </w:r>
    </w:p>
    <w:p w14:paraId="474358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5B0E8A7-3CE5-4714-992C-A2CEF6057BA8}"/>
  </w:font>
  <w:font w:name="Times New Roman Regular">
    <w:altName w:val="Times New Roman"/>
    <w:panose1 w:val="02020503050405090304"/>
    <w:charset w:val="00"/>
    <w:family w:val="auto"/>
    <w:pitch w:val="default"/>
    <w:sig w:usb0="00000000" w:usb1="00000000" w:usb2="00000001" w:usb3="00000000" w:csb0="400001BF" w:csb1="DFF70000"/>
    <w:embedRegular r:id="rId2" w:fontKey="{43A67FBA-574F-4B19-A327-667C0B06901C}"/>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7E8A17D5-CB82-4245-A373-E03A16520C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F2772"/>
    <w:rsid w:val="6E0F2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character" w:styleId="5">
    <w:name w:val="Strong"/>
    <w:basedOn w:val="4"/>
    <w:qFormat/>
    <w:uiPriority w:val="0"/>
    <w:rPr>
      <w:b/>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2025-10-20T03:54:00Z</dcterms:created>
  <dc:creator>企业用户_473513716</dc:creator>
  <cp:lastModifiedBy>企业用户_473513716</cp:lastModifiedBy>
  <dcterms:modified xsi:type="dcterms:W3CDTF">2025-10-20T03:54:53Z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66530A9C84AD4F56861DFEB13A7D57BC_11</vt:lpwstr>
  </property>
  <property fmtid="{D5CDD505-2E9C-101B-9397-08002B2CF9AE}" pid="4" name="KSOTemplateDocerSaveRecord">
    <vt:lpwstr>eyJoZGlkIjoiMzk4NTVhZTUwYjg5MzY2MGUyYmJkOTY0MDFhZDViOWIiLCJ1c2VySWQiOiIxNTgzNzM0NDM2In0=</vt:lpwstr>
  </property>
</Properties>
</file>